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993DD6">
        <w:rPr>
          <w:color w:val="000000"/>
          <w:sz w:val="28"/>
          <w:szCs w:val="28"/>
        </w:rPr>
        <w:t>Энгельсский</w:t>
      </w:r>
      <w:proofErr w:type="spellEnd"/>
      <w:r w:rsidRPr="00993DD6">
        <w:rPr>
          <w:color w:val="000000"/>
          <w:sz w:val="28"/>
          <w:szCs w:val="28"/>
        </w:rPr>
        <w:t xml:space="preserve"> технологический институт (филиал) федерального государственного бюджетного образовательного учреждения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>высшего образования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 xml:space="preserve">«Саратовский государственный технический университет 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>имени Гагарина Ю.А.»</w:t>
      </w:r>
    </w:p>
    <w:p w:rsidR="004E7BB5" w:rsidRPr="00993DD6" w:rsidRDefault="004E7BB5" w:rsidP="004E7BB5">
      <w:pPr>
        <w:jc w:val="center"/>
        <w:rPr>
          <w:sz w:val="28"/>
          <w:szCs w:val="28"/>
        </w:rPr>
      </w:pPr>
    </w:p>
    <w:p w:rsidR="004E7BB5" w:rsidRPr="00993DD6" w:rsidRDefault="004E7BB5" w:rsidP="004E7BB5">
      <w:pPr>
        <w:jc w:val="center"/>
        <w:rPr>
          <w:sz w:val="28"/>
          <w:szCs w:val="28"/>
        </w:rPr>
      </w:pPr>
      <w:r w:rsidRPr="00993DD6">
        <w:rPr>
          <w:sz w:val="28"/>
          <w:szCs w:val="28"/>
        </w:rPr>
        <w:t>Кафедра «Оборудование и технологии обработки материалов»</w:t>
      </w:r>
    </w:p>
    <w:p w:rsidR="004E7BB5" w:rsidRPr="00993DD6" w:rsidRDefault="004E7BB5" w:rsidP="004E7BB5">
      <w:pPr>
        <w:jc w:val="center"/>
        <w:rPr>
          <w:sz w:val="28"/>
          <w:szCs w:val="28"/>
        </w:rPr>
      </w:pPr>
    </w:p>
    <w:p w:rsidR="004E7BB5" w:rsidRPr="002D217D" w:rsidRDefault="004E7BB5" w:rsidP="004E7BB5">
      <w:pPr>
        <w:pStyle w:val="1"/>
        <w:jc w:val="center"/>
        <w:rPr>
          <w:rFonts w:ascii="Times New Roman" w:hAnsi="Times New Roman"/>
        </w:rPr>
      </w:pPr>
      <w:r w:rsidRPr="002D217D">
        <w:rPr>
          <w:rFonts w:ascii="Times New Roman" w:hAnsi="Times New Roman"/>
        </w:rPr>
        <w:t>РАБОЧАЯ ПРОГРАММА</w:t>
      </w:r>
    </w:p>
    <w:p w:rsidR="004E7BB5" w:rsidRPr="002D217D" w:rsidRDefault="004E7BB5" w:rsidP="004E7BB5">
      <w:pPr>
        <w:jc w:val="center"/>
        <w:rPr>
          <w:sz w:val="28"/>
        </w:rPr>
      </w:pPr>
      <w:r w:rsidRPr="002D217D">
        <w:rPr>
          <w:sz w:val="28"/>
        </w:rPr>
        <w:t>по дисциплине</w:t>
      </w:r>
    </w:p>
    <w:p w:rsidR="004E7BB5" w:rsidRPr="00993DD6" w:rsidRDefault="004E7BB5" w:rsidP="004E7BB5">
      <w:pPr>
        <w:pStyle w:val="3"/>
        <w:jc w:val="center"/>
        <w:rPr>
          <w:rFonts w:ascii="Times New Roman" w:hAnsi="Times New Roman"/>
          <w:sz w:val="28"/>
          <w:szCs w:val="28"/>
          <w:u w:val="single"/>
        </w:rPr>
      </w:pPr>
      <w:r w:rsidRPr="00993DD6">
        <w:rPr>
          <w:rFonts w:ascii="Times New Roman" w:hAnsi="Times New Roman"/>
          <w:sz w:val="28"/>
          <w:szCs w:val="28"/>
          <w:u w:val="single"/>
        </w:rPr>
        <w:t xml:space="preserve">Б.1.1.11 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993DD6">
        <w:rPr>
          <w:rFonts w:ascii="Times New Roman" w:hAnsi="Times New Roman"/>
          <w:sz w:val="28"/>
          <w:szCs w:val="28"/>
          <w:u w:val="single"/>
        </w:rPr>
        <w:t>Начертательная геометрия»</w:t>
      </w:r>
    </w:p>
    <w:p w:rsidR="004E7BB5" w:rsidRPr="002D217D" w:rsidRDefault="004E7BB5" w:rsidP="004E7BB5">
      <w:pPr>
        <w:jc w:val="center"/>
        <w:rPr>
          <w:sz w:val="28"/>
        </w:rPr>
      </w:pPr>
      <w:r w:rsidRPr="002D217D">
        <w:rPr>
          <w:sz w:val="28"/>
        </w:rPr>
        <w:t xml:space="preserve">направление подготовки </w:t>
      </w:r>
    </w:p>
    <w:p w:rsidR="004E7BB5" w:rsidRPr="00DA3CDB" w:rsidRDefault="004E7BB5" w:rsidP="004E7BB5">
      <w:pPr>
        <w:jc w:val="center"/>
        <w:rPr>
          <w:sz w:val="28"/>
        </w:rPr>
      </w:pPr>
      <w:r w:rsidRPr="00DA3CDB">
        <w:rPr>
          <w:sz w:val="28"/>
        </w:rPr>
        <w:t>15.03.0</w:t>
      </w:r>
      <w:r w:rsidR="00BC5F8C">
        <w:rPr>
          <w:sz w:val="28"/>
          <w:lang w:val="ru-RU"/>
        </w:rPr>
        <w:t>2</w:t>
      </w:r>
      <w:r w:rsidRPr="00DA3CDB">
        <w:rPr>
          <w:sz w:val="28"/>
        </w:rPr>
        <w:t xml:space="preserve"> «</w:t>
      </w:r>
      <w:r w:rsidR="00BC5F8C">
        <w:rPr>
          <w:sz w:val="28"/>
          <w:lang w:val="ru-RU"/>
        </w:rPr>
        <w:t>Технологические машины и оборудование</w:t>
      </w:r>
      <w:r w:rsidR="00BC5F8C">
        <w:rPr>
          <w:sz w:val="28"/>
        </w:rPr>
        <w:t>» (</w:t>
      </w:r>
      <w:r w:rsidRPr="00DA3CDB">
        <w:rPr>
          <w:sz w:val="28"/>
        </w:rPr>
        <w:t>Т</w:t>
      </w:r>
      <w:r w:rsidR="00BC5F8C">
        <w:rPr>
          <w:sz w:val="28"/>
          <w:lang w:val="ru-RU"/>
        </w:rPr>
        <w:t>М</w:t>
      </w:r>
      <w:r w:rsidRPr="00DA3CDB">
        <w:rPr>
          <w:sz w:val="28"/>
        </w:rPr>
        <w:t>О</w:t>
      </w:r>
      <w:r w:rsidR="00BC5F8C">
        <w:rPr>
          <w:sz w:val="28"/>
          <w:lang w:val="ru-RU"/>
        </w:rPr>
        <w:t>Б</w:t>
      </w:r>
      <w:r w:rsidRPr="00DA3CDB">
        <w:rPr>
          <w:sz w:val="28"/>
        </w:rPr>
        <w:t>)</w:t>
      </w:r>
    </w:p>
    <w:p w:rsidR="007F0A65" w:rsidRPr="004E7BB5" w:rsidRDefault="007F0A65" w:rsidP="002A3D33">
      <w:pPr>
        <w:jc w:val="center"/>
        <w:rPr>
          <w:sz w:val="28"/>
          <w:lang w:eastAsia="ru-RU"/>
        </w:rPr>
      </w:pPr>
    </w:p>
    <w:p w:rsidR="0037608C" w:rsidRPr="004E7BB5" w:rsidRDefault="004E7BB5" w:rsidP="004E7BB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0D5C1B">
        <w:rPr>
          <w:sz w:val="28"/>
          <w:szCs w:val="28"/>
          <w:lang w:val="ru-RU"/>
        </w:rPr>
        <w:t>П</w:t>
      </w:r>
      <w:r w:rsidR="007F0A65" w:rsidRPr="000D5C1B">
        <w:rPr>
          <w:sz w:val="28"/>
          <w:szCs w:val="28"/>
        </w:rPr>
        <w:t>рофиль</w:t>
      </w:r>
      <w:r>
        <w:rPr>
          <w:sz w:val="28"/>
          <w:szCs w:val="28"/>
          <w:lang w:val="ru-RU"/>
        </w:rPr>
        <w:t xml:space="preserve">: </w:t>
      </w:r>
      <w:r w:rsidR="00ED0D29">
        <w:rPr>
          <w:sz w:val="28"/>
          <w:szCs w:val="28"/>
          <w:lang w:val="ru-RU"/>
        </w:rPr>
        <w:t>«Оборудование химических и нефтегазовых производств»</w:t>
      </w:r>
    </w:p>
    <w:p w:rsidR="007F0A65" w:rsidRPr="000D5C1B" w:rsidRDefault="007F0A65" w:rsidP="007F0A65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162699" w:rsidRPr="000D5C1B" w:rsidRDefault="00162699" w:rsidP="007F0A65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BB1223" w:rsidRDefault="0037608C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r w:rsidR="007F0A65" w:rsidRPr="000D5C1B">
        <w:rPr>
          <w:bCs/>
          <w:sz w:val="28"/>
          <w:szCs w:val="28"/>
          <w:lang w:val="ru-RU" w:eastAsia="ru-RU"/>
        </w:rPr>
        <w:t>ы</w:t>
      </w:r>
      <w:r w:rsidRPr="000D5C1B">
        <w:rPr>
          <w:bCs/>
          <w:sz w:val="28"/>
          <w:szCs w:val="28"/>
          <w:lang w:eastAsia="ru-RU"/>
        </w:rPr>
        <w:t xml:space="preserve"> обучения:</w:t>
      </w:r>
      <w:r w:rsidR="007F0A65" w:rsidRPr="000D5C1B">
        <w:rPr>
          <w:bCs/>
          <w:sz w:val="28"/>
          <w:szCs w:val="28"/>
          <w:lang w:val="ru-RU" w:eastAsia="ru-RU"/>
        </w:rPr>
        <w:t xml:space="preserve"> очная; заочная</w:t>
      </w:r>
    </w:p>
    <w:p w:rsidR="00BB1223" w:rsidRDefault="00BB1223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</w:p>
    <w:p w:rsidR="0085541E" w:rsidRPr="000D5C1B" w:rsidRDefault="0085541E" w:rsidP="0085541E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>
        <w:rPr>
          <w:sz w:val="28"/>
          <w:szCs w:val="28"/>
          <w:lang w:val="ru-RU" w:eastAsia="ru-RU" w:bidi="ru-RU"/>
        </w:rPr>
        <w:t xml:space="preserve">4 </w:t>
      </w:r>
      <w:r w:rsidRPr="000D5C1B">
        <w:rPr>
          <w:bCs/>
          <w:sz w:val="28"/>
          <w:szCs w:val="28"/>
          <w:lang w:eastAsia="ru-RU"/>
        </w:rPr>
        <w:t>з.е.</w:t>
      </w:r>
    </w:p>
    <w:p w:rsidR="0085541E" w:rsidRPr="000D5C1B" w:rsidRDefault="0085541E" w:rsidP="0085541E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>
        <w:rPr>
          <w:bCs/>
          <w:sz w:val="28"/>
          <w:szCs w:val="28"/>
          <w:lang w:val="ru-RU" w:eastAsia="ru-RU"/>
        </w:rPr>
        <w:t xml:space="preserve"> 144 </w:t>
      </w:r>
      <w:r w:rsidRPr="000D5C1B">
        <w:rPr>
          <w:bCs/>
          <w:sz w:val="28"/>
          <w:szCs w:val="28"/>
          <w:lang w:eastAsia="ru-RU"/>
        </w:rPr>
        <w:t>ак.ч.</w:t>
      </w:r>
    </w:p>
    <w:p w:rsidR="0037608C" w:rsidRPr="000D5C1B" w:rsidRDefault="0037608C" w:rsidP="0085541E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</w:p>
    <w:p w:rsidR="0037608C" w:rsidRPr="000D5C1B" w:rsidRDefault="0037608C" w:rsidP="002A3D3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37608C" w:rsidRPr="000D5C1B" w:rsidRDefault="0037608C" w:rsidP="002A3D3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2A3D33" w:rsidRPr="000D5C1B" w:rsidRDefault="002A3D33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>
      <w:pPr>
        <w:spacing w:after="200" w:line="276" w:lineRule="auto"/>
        <w:rPr>
          <w:sz w:val="28"/>
          <w:szCs w:val="20"/>
          <w:lang w:val="ru-RU" w:eastAsia="ru-RU"/>
        </w:rPr>
      </w:pPr>
    </w:p>
    <w:p w:rsidR="007F0A65" w:rsidRPr="000D5C1B" w:rsidRDefault="007F0A65">
      <w:pPr>
        <w:spacing w:after="200" w:line="276" w:lineRule="auto"/>
        <w:rPr>
          <w:sz w:val="28"/>
          <w:szCs w:val="20"/>
          <w:lang w:val="ru-RU" w:eastAsia="ru-RU"/>
        </w:rPr>
      </w:pPr>
    </w:p>
    <w:p w:rsidR="00162699" w:rsidRPr="000D5C1B" w:rsidRDefault="00162699">
      <w:pPr>
        <w:spacing w:after="200" w:line="276" w:lineRule="auto"/>
        <w:rPr>
          <w:sz w:val="28"/>
          <w:szCs w:val="20"/>
          <w:lang w:val="ru-RU" w:eastAsia="ru-RU"/>
        </w:rPr>
      </w:pPr>
    </w:p>
    <w:p w:rsidR="00162699" w:rsidRPr="000D5C1B" w:rsidRDefault="00162699">
      <w:pPr>
        <w:spacing w:after="200" w:line="276" w:lineRule="auto"/>
        <w:rPr>
          <w:sz w:val="28"/>
          <w:szCs w:val="20"/>
          <w:lang w:val="ru-RU" w:eastAsia="ru-RU"/>
        </w:rPr>
      </w:pPr>
    </w:p>
    <w:p w:rsidR="00AC6A81" w:rsidRPr="000D5C1B" w:rsidRDefault="00AC6A81">
      <w:pPr>
        <w:spacing w:after="200" w:line="276" w:lineRule="auto"/>
        <w:rPr>
          <w:sz w:val="28"/>
          <w:szCs w:val="20"/>
          <w:lang w:val="ru-RU" w:eastAsia="ru-RU"/>
        </w:rPr>
      </w:pPr>
    </w:p>
    <w:p w:rsidR="00AC6A81" w:rsidRPr="000D5C1B" w:rsidRDefault="004E7BB5" w:rsidP="00AC6A81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Энгельс </w:t>
      </w:r>
      <w:r w:rsidR="00AC6A81" w:rsidRPr="000D5C1B">
        <w:rPr>
          <w:sz w:val="28"/>
          <w:szCs w:val="20"/>
          <w:lang w:val="ru-RU" w:eastAsia="ru-RU"/>
        </w:rPr>
        <w:t xml:space="preserve"> 20</w:t>
      </w:r>
      <w:r w:rsidR="007F0A65" w:rsidRPr="000D5C1B">
        <w:rPr>
          <w:sz w:val="28"/>
          <w:szCs w:val="20"/>
          <w:lang w:val="ru-RU" w:eastAsia="ru-RU"/>
        </w:rPr>
        <w:t>2</w:t>
      </w:r>
      <w:r w:rsidR="00BB1223">
        <w:rPr>
          <w:sz w:val="28"/>
          <w:szCs w:val="20"/>
          <w:lang w:val="ru-RU" w:eastAsia="ru-RU"/>
        </w:rPr>
        <w:t>3</w:t>
      </w:r>
    </w:p>
    <w:p w:rsidR="007F0A65" w:rsidRPr="000D5C1B" w:rsidRDefault="007F0A65" w:rsidP="0037608C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513B18" w:rsidRPr="000D5C1B" w:rsidRDefault="0037608C" w:rsidP="00ED0D2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0D5C1B">
        <w:rPr>
          <w:sz w:val="28"/>
          <w:szCs w:val="28"/>
          <w:lang w:eastAsia="ru-RU"/>
        </w:rPr>
        <w:lastRenderedPageBreak/>
        <w:t xml:space="preserve">Рабочая программа по дисциплине </w:t>
      </w:r>
      <w:r w:rsidR="00513B18" w:rsidRPr="000D5C1B">
        <w:rPr>
          <w:sz w:val="28"/>
          <w:szCs w:val="28"/>
          <w:lang w:val="ru-RU" w:eastAsia="ru-RU"/>
        </w:rPr>
        <w:t>«</w:t>
      </w:r>
      <w:r w:rsidR="004E7BB5">
        <w:rPr>
          <w:sz w:val="28"/>
          <w:lang w:val="ru-RU"/>
        </w:rPr>
        <w:t>Начертательная геометрия</w:t>
      </w:r>
      <w:r w:rsidR="00513B18" w:rsidRPr="000D5C1B">
        <w:rPr>
          <w:sz w:val="28"/>
          <w:lang w:val="ru-RU"/>
        </w:rPr>
        <w:t>»</w:t>
      </w:r>
      <w:r w:rsidRPr="000D5C1B">
        <w:rPr>
          <w:sz w:val="28"/>
          <w:szCs w:val="28"/>
          <w:lang w:eastAsia="ru-RU"/>
        </w:rPr>
        <w:t>направлени</w:t>
      </w:r>
      <w:r w:rsidR="00FE6103">
        <w:rPr>
          <w:sz w:val="28"/>
          <w:szCs w:val="28"/>
          <w:lang w:val="ru-RU" w:eastAsia="ru-RU"/>
        </w:rPr>
        <w:t>я</w:t>
      </w:r>
      <w:r w:rsidRPr="000D5C1B">
        <w:rPr>
          <w:sz w:val="28"/>
          <w:szCs w:val="28"/>
          <w:lang w:eastAsia="ru-RU"/>
        </w:rPr>
        <w:t xml:space="preserve"> подготовки</w:t>
      </w:r>
      <w:r w:rsidR="00AA1DE1">
        <w:rPr>
          <w:sz w:val="28"/>
          <w:szCs w:val="28"/>
          <w:lang w:val="ru-RU" w:eastAsia="ru-RU"/>
        </w:rPr>
        <w:t xml:space="preserve"> </w:t>
      </w:r>
      <w:r w:rsidR="004E7BB5" w:rsidRPr="00DA3CDB">
        <w:rPr>
          <w:sz w:val="28"/>
        </w:rPr>
        <w:t>15.03.0</w:t>
      </w:r>
      <w:r w:rsidR="00FA4B08">
        <w:rPr>
          <w:sz w:val="28"/>
          <w:lang w:val="ru-RU"/>
        </w:rPr>
        <w:t>2</w:t>
      </w:r>
      <w:r w:rsidR="004E7BB5" w:rsidRPr="00DA3CDB">
        <w:rPr>
          <w:sz w:val="28"/>
        </w:rPr>
        <w:t xml:space="preserve"> «</w:t>
      </w:r>
      <w:r w:rsidR="00AA1DE1">
        <w:rPr>
          <w:sz w:val="28"/>
          <w:lang w:val="ru-RU"/>
        </w:rPr>
        <w:t>Технологические машины и оборудование</w:t>
      </w:r>
      <w:r w:rsidR="004E7BB5" w:rsidRPr="00DA3CDB">
        <w:rPr>
          <w:sz w:val="28"/>
        </w:rPr>
        <w:t>»</w:t>
      </w:r>
      <w:r w:rsidR="004E7BB5">
        <w:rPr>
          <w:sz w:val="28"/>
          <w:lang w:val="ru-RU"/>
        </w:rPr>
        <w:t xml:space="preserve"> для </w:t>
      </w:r>
      <w:r w:rsidRPr="000D5C1B">
        <w:rPr>
          <w:bCs/>
          <w:sz w:val="28"/>
          <w:szCs w:val="28"/>
          <w:lang w:eastAsia="ru-RU"/>
        </w:rPr>
        <w:t>профил</w:t>
      </w:r>
      <w:r w:rsidR="00ED0D29">
        <w:rPr>
          <w:bCs/>
          <w:sz w:val="28"/>
          <w:szCs w:val="28"/>
          <w:lang w:val="ru-RU" w:eastAsia="ru-RU"/>
        </w:rPr>
        <w:t xml:space="preserve">я </w:t>
      </w:r>
      <w:r w:rsidR="00ED0D29">
        <w:rPr>
          <w:sz w:val="28"/>
          <w:szCs w:val="28"/>
          <w:lang w:val="ru-RU"/>
        </w:rPr>
        <w:t xml:space="preserve">«Оборудование химических и нефтегазовых производств» </w:t>
      </w:r>
      <w:r w:rsidRPr="000D5C1B"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 w:rsidR="00AA1DE1">
        <w:rPr>
          <w:sz w:val="28"/>
          <w:szCs w:val="28"/>
          <w:lang w:val="ru-RU" w:eastAsia="ru-RU"/>
        </w:rPr>
        <w:t xml:space="preserve"> </w:t>
      </w:r>
      <w:r w:rsidR="004E7BB5" w:rsidRPr="00DA3CDB">
        <w:rPr>
          <w:sz w:val="28"/>
        </w:rPr>
        <w:t>15.03.0</w:t>
      </w:r>
      <w:r w:rsidR="00FA4B08">
        <w:rPr>
          <w:sz w:val="28"/>
          <w:lang w:val="ru-RU"/>
        </w:rPr>
        <w:t>2</w:t>
      </w:r>
      <w:r w:rsidR="004E7BB5" w:rsidRPr="00DA3CDB">
        <w:rPr>
          <w:sz w:val="28"/>
        </w:rPr>
        <w:t xml:space="preserve"> «</w:t>
      </w:r>
      <w:r w:rsidR="00AA1DE1">
        <w:rPr>
          <w:sz w:val="28"/>
          <w:lang w:val="ru-RU"/>
        </w:rPr>
        <w:t>Технологические машины и оборудование</w:t>
      </w:r>
      <w:r w:rsidR="004E7BB5" w:rsidRPr="00DA3CDB">
        <w:rPr>
          <w:sz w:val="28"/>
        </w:rPr>
        <w:t>»</w:t>
      </w:r>
      <w:r w:rsidRPr="000D5C1B">
        <w:rPr>
          <w:sz w:val="28"/>
          <w:szCs w:val="28"/>
        </w:rPr>
        <w:t xml:space="preserve">, утвержденным приказом Минобрнауки России </w:t>
      </w:r>
      <w:r w:rsidR="004E7BB5" w:rsidRPr="004F0C5B">
        <w:rPr>
          <w:sz w:val="28"/>
          <w:szCs w:val="28"/>
          <w:lang w:val="ru-RU"/>
        </w:rPr>
        <w:t xml:space="preserve">№ </w:t>
      </w:r>
      <w:r w:rsidR="00FA4B08">
        <w:rPr>
          <w:sz w:val="28"/>
          <w:szCs w:val="28"/>
          <w:lang w:val="ru-RU"/>
        </w:rPr>
        <w:t>728</w:t>
      </w:r>
      <w:r w:rsidR="004E7BB5" w:rsidRPr="004F0C5B">
        <w:rPr>
          <w:sz w:val="28"/>
          <w:szCs w:val="28"/>
          <w:lang w:val="ru-RU"/>
        </w:rPr>
        <w:t xml:space="preserve"> от </w:t>
      </w:r>
      <w:r w:rsidR="00FA4B08">
        <w:rPr>
          <w:sz w:val="28"/>
          <w:szCs w:val="28"/>
          <w:lang w:val="ru-RU"/>
        </w:rPr>
        <w:t>9</w:t>
      </w:r>
      <w:r w:rsidR="004E7BB5" w:rsidRPr="004F0C5B">
        <w:rPr>
          <w:sz w:val="28"/>
          <w:szCs w:val="28"/>
          <w:lang w:val="ru-RU"/>
        </w:rPr>
        <w:t xml:space="preserve"> </w:t>
      </w:r>
      <w:r w:rsidR="00FA4B08">
        <w:rPr>
          <w:sz w:val="28"/>
          <w:szCs w:val="28"/>
          <w:lang w:val="ru-RU"/>
        </w:rPr>
        <w:t>августа</w:t>
      </w:r>
      <w:r w:rsidR="004E7BB5" w:rsidRPr="004F0C5B">
        <w:rPr>
          <w:sz w:val="28"/>
          <w:szCs w:val="28"/>
          <w:lang w:val="ru-RU"/>
        </w:rPr>
        <w:t xml:space="preserve"> 20</w:t>
      </w:r>
      <w:r w:rsidR="00FA4B08">
        <w:rPr>
          <w:sz w:val="28"/>
          <w:szCs w:val="28"/>
          <w:lang w:val="ru-RU"/>
        </w:rPr>
        <w:t>21</w:t>
      </w:r>
      <w:r w:rsidR="004E7BB5">
        <w:rPr>
          <w:sz w:val="28"/>
          <w:szCs w:val="28"/>
          <w:lang w:val="ru-RU"/>
        </w:rPr>
        <w:t xml:space="preserve"> года</w:t>
      </w:r>
      <w:r w:rsidR="00513B18" w:rsidRPr="000D5C1B">
        <w:rPr>
          <w:sz w:val="28"/>
          <w:szCs w:val="28"/>
          <w:lang w:val="ru-RU"/>
        </w:rPr>
        <w:t>.</w:t>
      </w:r>
    </w:p>
    <w:p w:rsidR="00513B18" w:rsidRPr="000D5C1B" w:rsidRDefault="00513B18" w:rsidP="00162699">
      <w:pPr>
        <w:ind w:firstLine="709"/>
        <w:jc w:val="both"/>
        <w:rPr>
          <w:sz w:val="28"/>
          <w:szCs w:val="28"/>
          <w:lang w:val="ru-RU"/>
        </w:rPr>
      </w:pPr>
    </w:p>
    <w:p w:rsidR="0037608C" w:rsidRDefault="0037608C" w:rsidP="001626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D7B39" w:rsidRDefault="003D7B39" w:rsidP="001626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D7B39" w:rsidRDefault="003D7B39" w:rsidP="001626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07715A" w:rsidRPr="006F2E33" w:rsidRDefault="0007715A" w:rsidP="0007715A">
      <w:pPr>
        <w:autoSpaceDE w:val="0"/>
        <w:autoSpaceDN w:val="0"/>
        <w:adjustRightInd w:val="0"/>
        <w:ind w:left="2127"/>
        <w:jc w:val="both"/>
        <w:rPr>
          <w:rStyle w:val="FontStyle368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Рабочая программа </w:t>
      </w:r>
      <w:r>
        <w:rPr>
          <w:b/>
          <w:bCs/>
          <w:sz w:val="28"/>
          <w:szCs w:val="28"/>
        </w:rPr>
        <w:t xml:space="preserve">обсуждена и рекомендована </w:t>
      </w:r>
      <w:r>
        <w:rPr>
          <w:sz w:val="28"/>
          <w:szCs w:val="28"/>
        </w:rPr>
        <w:t>к утверждению решением</w:t>
      </w:r>
      <w:r>
        <w:rPr>
          <w:sz w:val="28"/>
          <w:szCs w:val="28"/>
          <w:lang w:val="ru-RU"/>
        </w:rPr>
        <w:t xml:space="preserve"> </w:t>
      </w:r>
      <w:r w:rsidRPr="006F2E33">
        <w:rPr>
          <w:sz w:val="28"/>
          <w:szCs w:val="28"/>
        </w:rPr>
        <w:t>кафедры</w:t>
      </w:r>
      <w:r>
        <w:rPr>
          <w:sz w:val="28"/>
          <w:szCs w:val="28"/>
          <w:lang w:val="ru-RU"/>
        </w:rPr>
        <w:t xml:space="preserve"> ОТМ </w:t>
      </w:r>
      <w:r w:rsidRPr="006F2E33"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ru-RU"/>
        </w:rPr>
        <w:t>03</w:t>
      </w:r>
      <w:r w:rsidRPr="006F2E33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ru-RU"/>
        </w:rPr>
        <w:t xml:space="preserve"> июня </w:t>
      </w:r>
      <w:r w:rsidRPr="006F2E33">
        <w:rPr>
          <w:bCs/>
          <w:sz w:val="28"/>
          <w:szCs w:val="28"/>
        </w:rPr>
        <w:t>202</w:t>
      </w:r>
      <w:r>
        <w:rPr>
          <w:bCs/>
          <w:sz w:val="28"/>
          <w:szCs w:val="28"/>
          <w:lang w:val="ru-RU"/>
        </w:rPr>
        <w:t>3</w:t>
      </w:r>
      <w:r w:rsidRPr="006F2E33">
        <w:rPr>
          <w:bCs/>
          <w:sz w:val="28"/>
          <w:szCs w:val="28"/>
        </w:rPr>
        <w:t> г</w:t>
      </w:r>
      <w:r w:rsidRPr="006F2E33">
        <w:rPr>
          <w:sz w:val="28"/>
          <w:szCs w:val="28"/>
        </w:rPr>
        <w:t xml:space="preserve">., протокол № </w:t>
      </w:r>
      <w:r>
        <w:rPr>
          <w:sz w:val="28"/>
          <w:szCs w:val="28"/>
          <w:lang w:val="ru-RU"/>
        </w:rPr>
        <w:t>12</w:t>
      </w:r>
      <w:r w:rsidRPr="006F2E33">
        <w:rPr>
          <w:rStyle w:val="FontStyle368"/>
          <w:sz w:val="28"/>
          <w:szCs w:val="28"/>
        </w:rPr>
        <w:t>.</w:t>
      </w:r>
    </w:p>
    <w:p w:rsidR="0007715A" w:rsidRDefault="0007715A" w:rsidP="0007715A">
      <w:pPr>
        <w:ind w:left="2127"/>
        <w:jc w:val="both"/>
        <w:rPr>
          <w:bCs/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Pr="006F2E33">
        <w:rPr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>. К</w:t>
      </w:r>
      <w:r w:rsidRPr="006F2E33">
        <w:rPr>
          <w:sz w:val="28"/>
          <w:szCs w:val="28"/>
        </w:rPr>
        <w:t>афедрой</w:t>
      </w:r>
      <w:r>
        <w:rPr>
          <w:sz w:val="28"/>
          <w:szCs w:val="28"/>
          <w:lang w:val="ru-RU"/>
        </w:rPr>
        <w:t xml:space="preserve"> ОТМ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128FC72C" wp14:editId="30D89B1B">
            <wp:extent cx="1104265" cy="561340"/>
            <wp:effectExtent l="19050" t="0" r="635" b="0"/>
            <wp:docPr id="5" name="Рисунок 5" descr="163151706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315170627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 w:rsidRPr="006F2E33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Д.А. Тихонов </w:t>
      </w:r>
      <w:r w:rsidRPr="006F2E33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     </w:t>
      </w:r>
      <w:r w:rsidRPr="006F2E3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07715A" w:rsidRDefault="0007715A" w:rsidP="0007715A">
      <w:pPr>
        <w:autoSpaceDE w:val="0"/>
        <w:autoSpaceDN w:val="0"/>
        <w:adjustRightInd w:val="0"/>
        <w:ind w:left="2127"/>
        <w:jc w:val="both"/>
        <w:rPr>
          <w:sz w:val="28"/>
          <w:szCs w:val="28"/>
          <w:lang w:val="ru-RU"/>
        </w:rPr>
      </w:pPr>
      <w:r>
        <w:rPr>
          <w:rStyle w:val="FontStyle369"/>
          <w:sz w:val="28"/>
          <w:szCs w:val="28"/>
        </w:rPr>
        <w:t xml:space="preserve">одобрена </w:t>
      </w:r>
      <w:r>
        <w:rPr>
          <w:rStyle w:val="FontStyle368"/>
          <w:sz w:val="28"/>
          <w:szCs w:val="28"/>
        </w:rPr>
        <w:t>на заседании</w:t>
      </w:r>
      <w:r>
        <w:rPr>
          <w:rStyle w:val="FontStyle368"/>
          <w:b/>
          <w:sz w:val="28"/>
          <w:szCs w:val="28"/>
        </w:rPr>
        <w:t xml:space="preserve"> </w:t>
      </w:r>
      <w:r>
        <w:rPr>
          <w:rStyle w:val="FontStyle368"/>
          <w:sz w:val="28"/>
          <w:szCs w:val="28"/>
        </w:rPr>
        <w:t>УМКН</w:t>
      </w:r>
      <w:r w:rsidRPr="006F2E33"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ТОХП </w:t>
      </w:r>
    </w:p>
    <w:p w:rsidR="0007715A" w:rsidRPr="008E6CDA" w:rsidRDefault="0007715A" w:rsidP="0007715A">
      <w:pPr>
        <w:autoSpaceDE w:val="0"/>
        <w:autoSpaceDN w:val="0"/>
        <w:adjustRightInd w:val="0"/>
        <w:ind w:left="2127"/>
        <w:jc w:val="both"/>
        <w:rPr>
          <w:rStyle w:val="FontStyle368"/>
          <w:bCs/>
          <w:sz w:val="28"/>
          <w:szCs w:val="28"/>
          <w:lang w:val="ru-RU"/>
        </w:rPr>
      </w:pPr>
      <w:r w:rsidRPr="006F2E33"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ru-RU"/>
        </w:rPr>
        <w:t>19</w:t>
      </w:r>
      <w:r w:rsidRPr="006F2E33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ru-RU"/>
        </w:rPr>
        <w:t xml:space="preserve"> июня </w:t>
      </w:r>
      <w:r w:rsidRPr="006F2E33">
        <w:rPr>
          <w:bCs/>
          <w:sz w:val="28"/>
          <w:szCs w:val="28"/>
        </w:rPr>
        <w:t>202</w:t>
      </w:r>
      <w:r>
        <w:rPr>
          <w:bCs/>
          <w:sz w:val="28"/>
          <w:szCs w:val="28"/>
          <w:lang w:val="ru-RU"/>
        </w:rPr>
        <w:t>3</w:t>
      </w:r>
      <w:r w:rsidRPr="006F2E33">
        <w:rPr>
          <w:bCs/>
          <w:sz w:val="28"/>
          <w:szCs w:val="28"/>
        </w:rPr>
        <w:t> г</w:t>
      </w:r>
      <w:r w:rsidRPr="006F2E33">
        <w:rPr>
          <w:sz w:val="28"/>
          <w:szCs w:val="28"/>
        </w:rPr>
        <w:t xml:space="preserve">., протокол № </w:t>
      </w:r>
      <w:r>
        <w:rPr>
          <w:sz w:val="28"/>
          <w:szCs w:val="28"/>
          <w:lang w:val="ru-RU"/>
        </w:rPr>
        <w:t>13</w:t>
      </w:r>
      <w:r w:rsidRPr="006F2E33">
        <w:rPr>
          <w:rStyle w:val="FontStyle368"/>
          <w:sz w:val="28"/>
          <w:szCs w:val="28"/>
        </w:rPr>
        <w:t>.</w:t>
      </w:r>
    </w:p>
    <w:p w:rsidR="0007715A" w:rsidRPr="006F2E33" w:rsidRDefault="0007715A" w:rsidP="0007715A">
      <w:pPr>
        <w:ind w:left="2127"/>
        <w:rPr>
          <w:sz w:val="28"/>
          <w:szCs w:val="28"/>
        </w:rPr>
      </w:pPr>
      <w:r w:rsidRPr="006F2E33">
        <w:rPr>
          <w:sz w:val="28"/>
          <w:szCs w:val="28"/>
        </w:rPr>
        <w:t>Председатель УМКН/УМКС</w:t>
      </w: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00C33686" wp14:editId="5C0F72BE">
            <wp:extent cx="1076325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 w:rsidRPr="009825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Левкина Н.Л.</w:t>
      </w:r>
      <w:r>
        <w:rPr>
          <w:sz w:val="28"/>
          <w:szCs w:val="28"/>
        </w:rPr>
        <w:t>/</w:t>
      </w:r>
    </w:p>
    <w:p w:rsidR="008479A6" w:rsidRPr="006F2E33" w:rsidRDefault="008479A6" w:rsidP="008479A6">
      <w:pPr>
        <w:ind w:left="212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Pr="006F2E33">
        <w:rPr>
          <w:sz w:val="28"/>
          <w:szCs w:val="28"/>
        </w:rPr>
        <w:t xml:space="preserve"> </w:t>
      </w:r>
    </w:p>
    <w:p w:rsidR="003D7B39" w:rsidRPr="007E0C27" w:rsidRDefault="003D7B39" w:rsidP="008479A6">
      <w:pPr>
        <w:autoSpaceDE w:val="0"/>
        <w:autoSpaceDN w:val="0"/>
        <w:adjustRightInd w:val="0"/>
        <w:ind w:left="2127"/>
        <w:jc w:val="both"/>
        <w:rPr>
          <w:bCs/>
          <w:sz w:val="28"/>
          <w:szCs w:val="28"/>
          <w:lang w:eastAsia="ru-RU"/>
        </w:rPr>
      </w:pPr>
    </w:p>
    <w:p w:rsidR="003D7B39" w:rsidRPr="000D5C1B" w:rsidRDefault="003D7B39" w:rsidP="001626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513B18" w:rsidRPr="000D5C1B" w:rsidRDefault="00513B18" w:rsidP="004E7BB5">
      <w:pPr>
        <w:ind w:firstLine="2410"/>
        <w:jc w:val="right"/>
        <w:rPr>
          <w:sz w:val="16"/>
          <w:szCs w:val="28"/>
          <w:lang w:val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4E7BB5" w:rsidRPr="00665BF8" w:rsidRDefault="0037608C" w:rsidP="00325DED">
      <w:pPr>
        <w:numPr>
          <w:ilvl w:val="0"/>
          <w:numId w:val="10"/>
        </w:numPr>
        <w:ind w:hanging="11"/>
        <w:jc w:val="both"/>
        <w:rPr>
          <w:b/>
          <w:sz w:val="28"/>
          <w:szCs w:val="28"/>
        </w:rPr>
      </w:pPr>
      <w:r w:rsidRPr="000D5C1B">
        <w:rPr>
          <w:b/>
          <w:sz w:val="28"/>
          <w:lang w:eastAsia="ru-RU"/>
        </w:rPr>
        <w:br w:type="page"/>
      </w:r>
      <w:r w:rsidR="004E7BB5" w:rsidRPr="00665BF8">
        <w:rPr>
          <w:b/>
          <w:sz w:val="28"/>
          <w:szCs w:val="28"/>
        </w:rPr>
        <w:lastRenderedPageBreak/>
        <w:t>Цели и задачи дисциплины</w:t>
      </w:r>
    </w:p>
    <w:p w:rsidR="004E7BB5" w:rsidRPr="00665BF8" w:rsidRDefault="004E7BB5" w:rsidP="00665BF8">
      <w:pPr>
        <w:ind w:left="720"/>
        <w:jc w:val="both"/>
        <w:rPr>
          <w:b/>
          <w:sz w:val="28"/>
          <w:szCs w:val="28"/>
        </w:rPr>
      </w:pPr>
    </w:p>
    <w:p w:rsidR="004E7BB5" w:rsidRPr="00665BF8" w:rsidRDefault="004E7BB5" w:rsidP="00665BF8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Целью освоения дисциплины «Начертательная геометрия» является развитие пространственного воображения, конструктивно-геометрического мышления, способностей к анализу и синтезу пространственных форм и отношений на основе графических моделей пространства, практически реализуемых в виде чертежей конкретных пространственных объектов.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>Задачами преподавания дисциплины, связанными с её содержанием</w:t>
      </w:r>
      <w:r w:rsidRPr="00665BF8">
        <w:rPr>
          <w:rFonts w:eastAsia="Arial Unicode MS"/>
          <w:sz w:val="28"/>
          <w:szCs w:val="28"/>
        </w:rPr>
        <w:t xml:space="preserve">, являются: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— обеспечить понимание студентами сущности и социальной значимости будущей профессии, основных проблем дисциплин, которые определяют конкретную область профессиональной деятельности, их взаимосвязь в целостной системе знаний;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— ознакомить студентов с основными способами построения изображений пространственных форм на плоскости;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— ознакомить студентов с основными способами решения инженерных задач графическими методами;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>— ознакомить студентов с основными прие</w:t>
      </w:r>
      <w:r w:rsidRPr="00665BF8">
        <w:rPr>
          <w:rFonts w:eastAsia="Arial Unicode MS"/>
          <w:sz w:val="28"/>
          <w:szCs w:val="28"/>
        </w:rPr>
        <w:t xml:space="preserve">мами и методами работы с графическими  </w:t>
      </w:r>
      <w:r w:rsidRPr="00665BF8">
        <w:rPr>
          <w:sz w:val="28"/>
          <w:szCs w:val="28"/>
        </w:rPr>
        <w:t xml:space="preserve">редакторами. </w:t>
      </w:r>
    </w:p>
    <w:p w:rsidR="004E7BB5" w:rsidRPr="00665BF8" w:rsidRDefault="004E7BB5" w:rsidP="00665BF8">
      <w:pPr>
        <w:numPr>
          <w:ilvl w:val="12"/>
          <w:numId w:val="0"/>
        </w:num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4E7BB5" w:rsidRPr="00665BF8" w:rsidRDefault="004E7BB5" w:rsidP="00325DED">
      <w:pPr>
        <w:numPr>
          <w:ilvl w:val="0"/>
          <w:numId w:val="10"/>
        </w:numPr>
        <w:tabs>
          <w:tab w:val="left" w:pos="1080"/>
        </w:tabs>
        <w:ind w:hanging="11"/>
        <w:jc w:val="both"/>
        <w:rPr>
          <w:b/>
          <w:sz w:val="28"/>
          <w:szCs w:val="28"/>
        </w:rPr>
      </w:pPr>
      <w:r w:rsidRPr="00665BF8">
        <w:rPr>
          <w:b/>
          <w:sz w:val="28"/>
          <w:szCs w:val="28"/>
        </w:rPr>
        <w:t>Место дисциплины в структуре ООП ВО</w:t>
      </w:r>
    </w:p>
    <w:p w:rsidR="004E7BB5" w:rsidRPr="00665BF8" w:rsidRDefault="004E7BB5" w:rsidP="00665BF8">
      <w:pPr>
        <w:tabs>
          <w:tab w:val="left" w:pos="1080"/>
        </w:tabs>
        <w:ind w:left="720"/>
        <w:jc w:val="both"/>
        <w:rPr>
          <w:b/>
          <w:sz w:val="28"/>
          <w:szCs w:val="28"/>
        </w:rPr>
      </w:pP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Дисциплина «Начертательная геометрия» представляет собой дисциплину базовой части блока Б.1. и относится ко всем профилям направления «Технологические машины и оборудование». </w:t>
      </w:r>
    </w:p>
    <w:p w:rsidR="00FF2E5F" w:rsidRPr="00FF2E5F" w:rsidRDefault="00FF2E5F" w:rsidP="00FF2E5F">
      <w:pPr>
        <w:tabs>
          <w:tab w:val="left" w:pos="9720"/>
        </w:tabs>
        <w:ind w:firstLine="709"/>
        <w:jc w:val="both"/>
        <w:rPr>
          <w:szCs w:val="28"/>
          <w:lang w:val="ru-RU"/>
        </w:rPr>
      </w:pPr>
    </w:p>
    <w:p w:rsidR="004E7BB5" w:rsidRPr="00665BF8" w:rsidRDefault="004E7BB5" w:rsidP="00325DED">
      <w:pPr>
        <w:numPr>
          <w:ilvl w:val="12"/>
          <w:numId w:val="0"/>
        </w:numPr>
        <w:tabs>
          <w:tab w:val="left" w:pos="720"/>
        </w:tabs>
        <w:ind w:firstLine="567"/>
        <w:jc w:val="both"/>
        <w:rPr>
          <w:b/>
          <w:sz w:val="28"/>
          <w:szCs w:val="28"/>
        </w:rPr>
      </w:pPr>
      <w:r w:rsidRPr="00665BF8">
        <w:rPr>
          <w:b/>
          <w:sz w:val="28"/>
          <w:szCs w:val="28"/>
        </w:rPr>
        <w:t>3. Требования к результатам освоения дисциплины</w:t>
      </w:r>
    </w:p>
    <w:p w:rsidR="004E7BB5" w:rsidRPr="00665BF8" w:rsidRDefault="004E7BB5" w:rsidP="00665BF8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ED0D29" w:rsidRDefault="00ED0D29" w:rsidP="00ED0D29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ru-RU"/>
        </w:rPr>
      </w:pPr>
      <w:r w:rsidRPr="00A5279B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</w:p>
    <w:p w:rsidR="004E7BB5" w:rsidRPr="00665BF8" w:rsidRDefault="004E7BB5" w:rsidP="00665BF8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 (УК-2); </w:t>
      </w:r>
    </w:p>
    <w:p w:rsidR="004E7BB5" w:rsidRPr="00665BF8" w:rsidRDefault="004E7BB5" w:rsidP="00665BF8">
      <w:pPr>
        <w:numPr>
          <w:ilvl w:val="12"/>
          <w:numId w:val="0"/>
        </w:numPr>
        <w:ind w:firstLine="426"/>
        <w:jc w:val="both"/>
        <w:rPr>
          <w:bCs/>
          <w:sz w:val="28"/>
          <w:szCs w:val="28"/>
          <w:lang w:val="ru-RU"/>
        </w:rPr>
      </w:pPr>
    </w:p>
    <w:p w:rsidR="004E7BB5" w:rsidRPr="00665BF8" w:rsidRDefault="004E7BB5" w:rsidP="00665BF8">
      <w:pPr>
        <w:numPr>
          <w:ilvl w:val="12"/>
          <w:numId w:val="0"/>
        </w:numPr>
        <w:ind w:firstLine="426"/>
        <w:jc w:val="both"/>
        <w:rPr>
          <w:bCs/>
          <w:sz w:val="28"/>
          <w:szCs w:val="28"/>
        </w:rPr>
      </w:pPr>
      <w:r w:rsidRPr="00665BF8">
        <w:rPr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4E7BB5" w:rsidRPr="00665BF8" w:rsidRDefault="004E7BB5" w:rsidP="00665BF8">
      <w:pPr>
        <w:numPr>
          <w:ilvl w:val="12"/>
          <w:numId w:val="0"/>
        </w:numPr>
        <w:jc w:val="both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814"/>
        <w:gridCol w:w="4500"/>
      </w:tblGrid>
      <w:tr w:rsidR="00BB1223" w:rsidRPr="00E32901" w:rsidTr="00355419">
        <w:trPr>
          <w:trHeight w:val="843"/>
          <w:tblHeader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23" w:rsidRPr="00BB1223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br w:type="page"/>
              <w:t>Код и наименование компетенции</w:t>
            </w:r>
          </w:p>
          <w:p w:rsidR="00BB1223" w:rsidRPr="00BB1223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t>(результат освоения)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23" w:rsidRPr="00BB1223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t xml:space="preserve">Код и наименование индикатора достижения компетенции (составляющей </w:t>
            </w:r>
            <w:proofErr w:type="spellStart"/>
            <w:r w:rsidRPr="00BB1223">
              <w:rPr>
                <w:rFonts w:ascii="Times New Roman" w:hAnsi="Times New Roman"/>
                <w:sz w:val="24"/>
                <w:szCs w:val="24"/>
              </w:rPr>
              <w:t>компентенции</w:t>
            </w:r>
            <w:proofErr w:type="spellEnd"/>
            <w:r w:rsidRPr="00BB12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23" w:rsidRPr="00BB1223" w:rsidRDefault="00BB1223" w:rsidP="00BB1223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BB1223">
              <w:rPr>
                <w:bCs/>
              </w:rPr>
              <w:t>Наименование показателя оценивания</w:t>
            </w:r>
          </w:p>
          <w:p w:rsidR="00BB1223" w:rsidRPr="00BB1223" w:rsidRDefault="00BB1223" w:rsidP="00BB1223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BB1223">
              <w:rPr>
                <w:bCs/>
              </w:rPr>
              <w:t>(результата обучения по дисциплине)</w:t>
            </w:r>
          </w:p>
        </w:tc>
      </w:tr>
      <w:tr w:rsidR="00BB1223" w:rsidRPr="00FE2467" w:rsidTr="00325DED">
        <w:trPr>
          <w:trHeight w:val="11493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23" w:rsidRPr="007C0615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УК-2 </w:t>
            </w:r>
            <w:r w:rsidRPr="007C0615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223" w:rsidRPr="00BB1223" w:rsidRDefault="00BB1223" w:rsidP="009064A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t>ИД-</w:t>
            </w:r>
            <w:r w:rsidR="009064A4">
              <w:rPr>
                <w:rFonts w:ascii="Times New Roman" w:hAnsi="Times New Roman"/>
                <w:sz w:val="24"/>
                <w:szCs w:val="24"/>
              </w:rPr>
              <w:t>4</w:t>
            </w:r>
            <w:r w:rsidRPr="00355419">
              <w:rPr>
                <w:rFonts w:ascii="Times New Roman" w:hAnsi="Times New Roman"/>
                <w:sz w:val="24"/>
                <w:szCs w:val="24"/>
                <w:vertAlign w:val="subscript"/>
              </w:rPr>
              <w:t>УК-2</w:t>
            </w:r>
            <w:proofErr w:type="gramStart"/>
            <w:r w:rsidRPr="0035541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</w:t>
            </w:r>
            <w:r w:rsidRPr="00BB12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1223">
              <w:rPr>
                <w:rFonts w:ascii="Times New Roman" w:hAnsi="Times New Roman"/>
                <w:sz w:val="24"/>
                <w:szCs w:val="24"/>
              </w:rPr>
              <w:t xml:space="preserve">ыбирает наиболее эффективный способ решения задач, связанных с формой и взаимным расположением пространственных объектов 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Знат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ь</w:t>
            </w: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: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>методику построения сп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особом прямоугольного проецирования изображений точки, прямой, плоскости, простого и составного геометрического тела, и отображения на чертеже их взаимного положения в пространстве; </w:t>
            </w:r>
          </w:p>
          <w:p w:rsidR="00355419" w:rsidRPr="000B1B72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методы решения позиционных и метрических задач, способы преобразования чертежа; способы образования кривых линий и поверхностей; </w:t>
            </w: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методы построения проекций плоских сечений и линий пересечения поверхностей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>геометрических тел.</w:t>
            </w:r>
          </w:p>
          <w:p w:rsidR="00325DED" w:rsidRDefault="00325DED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Умет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ь</w:t>
            </w: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: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использовать способы построения изображений (чертежей) пространственных фигур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на плоскости;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>находить способы решения и исследования пространственных задач при помощи изо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бражений;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выполнять чертежи в соответствии со стандартными правилами их оформления и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свободно читать их;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использовать системы автоматизированного проектирования и черчения для создания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>проектно-конструкторской документации.</w:t>
            </w:r>
          </w:p>
          <w:p w:rsidR="00325DED" w:rsidRDefault="00325DED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355419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Владет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ь</w:t>
            </w:r>
            <w:proofErr w:type="gramStart"/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:</w:t>
            </w: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proofErr w:type="gramEnd"/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>азвитым</w:t>
            </w:r>
            <w:proofErr w:type="spellEnd"/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 пространственным представлением;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навыками логического мышления, позволяющими грамотно пользоваться языком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чертежа, как в традиционном «ручном», так и в компьютерном исполнении; </w:t>
            </w:r>
          </w:p>
          <w:p w:rsidR="00BB1223" w:rsidRPr="00BB1223" w:rsidRDefault="00355419" w:rsidP="00355419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0B1B72">
              <w:rPr>
                <w:rFonts w:eastAsia="Arial Unicode MS"/>
              </w:rPr>
              <w:t>алгоритмами решения задач, связанных сформой и взаимным расположением пространственных</w:t>
            </w:r>
            <w:r w:rsidRPr="00CD5137">
              <w:rPr>
                <w:rFonts w:eastAsia="Arial Unicode MS"/>
              </w:rPr>
              <w:t xml:space="preserve"> фигур.</w:t>
            </w:r>
          </w:p>
        </w:tc>
      </w:tr>
    </w:tbl>
    <w:p w:rsidR="008A4C74" w:rsidRPr="004E7BB5" w:rsidRDefault="008A4C74" w:rsidP="003C55C1">
      <w:pPr>
        <w:numPr>
          <w:ilvl w:val="12"/>
          <w:numId w:val="0"/>
        </w:numPr>
        <w:ind w:firstLine="708"/>
        <w:jc w:val="both"/>
        <w:rPr>
          <w:sz w:val="28"/>
          <w:szCs w:val="28"/>
          <w:lang w:eastAsia="ru-RU"/>
        </w:rPr>
      </w:pPr>
    </w:p>
    <w:p w:rsidR="00B25FE1" w:rsidRDefault="00B25FE1" w:rsidP="004E7BB5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center"/>
        <w:outlineLvl w:val="7"/>
        <w:rPr>
          <w:b/>
          <w:bCs/>
          <w:sz w:val="28"/>
          <w:szCs w:val="28"/>
          <w:lang w:val="ru-RU" w:eastAsia="ru-RU"/>
        </w:rPr>
      </w:pPr>
      <w:r w:rsidRPr="000D5C1B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BF05D4" w:rsidRPr="00BF05D4" w:rsidRDefault="00BF05D4" w:rsidP="004E7BB5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center"/>
        <w:outlineLvl w:val="7"/>
        <w:rPr>
          <w:b/>
          <w:bCs/>
          <w:sz w:val="28"/>
          <w:szCs w:val="28"/>
          <w:lang w:val="ru-RU" w:eastAsia="ru-RU"/>
        </w:rPr>
      </w:pPr>
    </w:p>
    <w:p w:rsidR="00B25FE1" w:rsidRPr="000D5C1B" w:rsidRDefault="00A95D14" w:rsidP="004E7BB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sz w:val="28"/>
          <w:szCs w:val="28"/>
          <w:lang w:val="ru-RU"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>очная</w:t>
      </w:r>
      <w:r w:rsidR="00B25FE1" w:rsidRPr="000D5C1B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4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990"/>
        <w:gridCol w:w="1278"/>
      </w:tblGrid>
      <w:tr w:rsidR="00BF05D4" w:rsidRPr="000D5C1B" w:rsidTr="00BF05D4">
        <w:trPr>
          <w:cantSplit/>
          <w:trHeight w:val="20"/>
        </w:trPr>
        <w:tc>
          <w:tcPr>
            <w:tcW w:w="3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C909EA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Вид учебной деятельности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C909EA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lang w:eastAsia="ru-RU"/>
              </w:rPr>
              <w:t>ак</w:t>
            </w:r>
            <w:r w:rsidRPr="000D5C1B">
              <w:rPr>
                <w:lang w:val="ru-RU" w:eastAsia="ru-RU"/>
              </w:rPr>
              <w:t>ад</w:t>
            </w:r>
            <w:r w:rsidRPr="000D5C1B">
              <w:rPr>
                <w:lang w:eastAsia="ru-RU"/>
              </w:rPr>
              <w:t xml:space="preserve">.часов 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C909EA">
            <w:pPr>
              <w:rPr>
                <w:bCs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C909EA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lang w:eastAsia="ru-RU"/>
              </w:rPr>
              <w:t>Всего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C909EA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п</w:t>
            </w:r>
            <w:r w:rsidRPr="000D5C1B">
              <w:rPr>
                <w:bCs/>
                <w:lang w:eastAsia="ru-RU"/>
              </w:rPr>
              <w:t>о семестрам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C909EA">
            <w:pPr>
              <w:rPr>
                <w:bCs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C909EA">
            <w:pPr>
              <w:rPr>
                <w:bCs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D4" w:rsidRPr="000D5C1B" w:rsidRDefault="00BF05D4" w:rsidP="00C909E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 сем.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ind w:right="595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 1</w:t>
            </w:r>
            <w:r w:rsidRPr="000D5C1B">
              <w:rPr>
                <w:bCs/>
                <w:lang w:val="ru-RU" w:eastAsia="ru-RU"/>
              </w:rPr>
              <w:t xml:space="preserve">. </w:t>
            </w:r>
            <w:r w:rsidRPr="000D5C1B">
              <w:rPr>
                <w:bCs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64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34282D" w:rsidRDefault="0034282D" w:rsidP="00C909EA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64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ind w:firstLine="410"/>
              <w:rPr>
                <w:lang w:val="ru-RU" w:eastAsia="ru-RU"/>
              </w:rPr>
            </w:pPr>
            <w:r w:rsidRPr="000D5C1B">
              <w:rPr>
                <w:lang w:eastAsia="ru-RU"/>
              </w:rPr>
              <w:t>• занятия лекционного типа</w:t>
            </w:r>
            <w:r w:rsidRPr="000D5C1B">
              <w:rPr>
                <w:lang w:val="ru-RU" w:eastAsia="ru-RU"/>
              </w:rPr>
              <w:t xml:space="preserve">,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32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ind w:firstLine="410"/>
              <w:rPr>
                <w:sz w:val="22"/>
                <w:szCs w:val="22"/>
                <w:lang w:eastAsia="ru-RU"/>
              </w:rPr>
            </w:pPr>
            <w:r w:rsidRPr="000D5C1B">
              <w:rPr>
                <w:lang w:eastAsia="ru-RU"/>
              </w:rPr>
              <w:t>• занятия семинарского типа: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32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практические занятия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32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лабораторные занятия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D4" w:rsidRPr="000D5C1B" w:rsidRDefault="00BF05D4" w:rsidP="00C909E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D4" w:rsidRPr="000D5C1B" w:rsidRDefault="00BF05D4" w:rsidP="00C909E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5C1B">
              <w:rPr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D4" w:rsidRPr="000D5C1B" w:rsidRDefault="00BF05D4" w:rsidP="00C909E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D4" w:rsidRPr="000D5C1B" w:rsidRDefault="00BF05D4" w:rsidP="00C909E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355419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355419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80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B14A83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lang w:eastAsia="ru-RU"/>
              </w:rPr>
              <w:t xml:space="preserve">– курсовая работа (проект)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355419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355419" w:rsidRDefault="00355419" w:rsidP="00B14A83">
            <w:pPr>
              <w:autoSpaceDE w:val="0"/>
              <w:autoSpaceDN w:val="0"/>
              <w:adjustRightInd w:val="0"/>
              <w:ind w:right="67"/>
              <w:rPr>
                <w:lang w:val="ru-RU" w:eastAsia="ru-RU"/>
              </w:rPr>
            </w:pPr>
            <w:r w:rsidRPr="000D5C1B">
              <w:rPr>
                <w:lang w:eastAsia="ru-RU"/>
              </w:rPr>
              <w:t xml:space="preserve">– </w:t>
            </w:r>
            <w:r>
              <w:rPr>
                <w:lang w:val="ru-RU" w:eastAsia="ru-RU"/>
              </w:rPr>
              <w:t xml:space="preserve"> расчетно-графическая работа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C909E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C909EA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3.Промежуточная аттестация: </w:t>
            </w:r>
          </w:p>
          <w:p w:rsidR="00BF05D4" w:rsidRPr="000D5C1B" w:rsidRDefault="00BF05D4" w:rsidP="00C909EA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lang w:eastAsia="ru-RU"/>
              </w:rPr>
            </w:pPr>
            <w:r w:rsidRPr="000D5C1B">
              <w:rPr>
                <w:bCs/>
                <w:i/>
                <w:lang w:eastAsia="ru-RU"/>
              </w:rPr>
              <w:t>экзамен, зачет с оценкой, зачет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экзамен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355419" w:rsidP="00C909EA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355419" w:rsidP="00C909EA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</w:t>
            </w:r>
          </w:p>
        </w:tc>
      </w:tr>
      <w:tr w:rsidR="00BF05D4" w:rsidRPr="000D5C1B" w:rsidTr="00BF05D4">
        <w:trPr>
          <w:cantSplit/>
          <w:trHeight w:val="20"/>
        </w:trPr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C909EA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35541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1</w:t>
            </w:r>
            <w:r w:rsidR="00355419">
              <w:rPr>
                <w:bCs/>
                <w:lang w:val="ru-RU" w:eastAsia="ru-RU"/>
              </w:rPr>
              <w:t>44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35541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355419">
              <w:rPr>
                <w:bCs/>
                <w:lang w:val="ru-RU" w:eastAsia="ru-RU"/>
              </w:rPr>
              <w:t>44</w:t>
            </w:r>
          </w:p>
        </w:tc>
      </w:tr>
    </w:tbl>
    <w:p w:rsidR="00F63FDA" w:rsidRDefault="00F63FDA" w:rsidP="00F63FDA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A95D14" w:rsidRPr="000D5C1B" w:rsidRDefault="00A95D14" w:rsidP="004E7BB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sz w:val="28"/>
          <w:szCs w:val="28"/>
          <w:lang w:val="ru-RU"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>заочная</w:t>
      </w:r>
      <w:r w:rsidRPr="000D5C1B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4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3"/>
        <w:gridCol w:w="990"/>
        <w:gridCol w:w="1279"/>
      </w:tblGrid>
      <w:tr w:rsidR="00BF05D4" w:rsidRPr="000D5C1B" w:rsidTr="00355419">
        <w:trPr>
          <w:cantSplit/>
          <w:trHeight w:val="20"/>
        </w:trPr>
        <w:tc>
          <w:tcPr>
            <w:tcW w:w="3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Вид учебной деятельности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lang w:eastAsia="ru-RU"/>
              </w:rPr>
              <w:t>ак</w:t>
            </w:r>
            <w:r w:rsidRPr="000D5C1B">
              <w:rPr>
                <w:lang w:val="ru-RU" w:eastAsia="ru-RU"/>
              </w:rPr>
              <w:t>ад</w:t>
            </w:r>
            <w:r w:rsidRPr="000D5C1B">
              <w:rPr>
                <w:lang w:eastAsia="ru-RU"/>
              </w:rPr>
              <w:t xml:space="preserve">.часов </w:t>
            </w:r>
          </w:p>
        </w:tc>
      </w:tr>
      <w:tr w:rsidR="00BF05D4" w:rsidRPr="000D5C1B" w:rsidTr="00355419">
        <w:trPr>
          <w:cantSplit/>
          <w:trHeight w:val="20"/>
        </w:trPr>
        <w:tc>
          <w:tcPr>
            <w:tcW w:w="3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AB17B8">
            <w:pPr>
              <w:rPr>
                <w:bCs/>
                <w:lang w:eastAsia="ru-RU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lang w:eastAsia="ru-RU"/>
              </w:rPr>
              <w:t>Всего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п</w:t>
            </w:r>
            <w:r w:rsidRPr="000D5C1B">
              <w:rPr>
                <w:bCs/>
                <w:lang w:eastAsia="ru-RU"/>
              </w:rPr>
              <w:t>о семестрам</w:t>
            </w:r>
          </w:p>
        </w:tc>
      </w:tr>
      <w:tr w:rsidR="00BF05D4" w:rsidRPr="000D5C1B" w:rsidTr="00355419">
        <w:trPr>
          <w:cantSplit/>
          <w:trHeight w:val="20"/>
        </w:trPr>
        <w:tc>
          <w:tcPr>
            <w:tcW w:w="3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AB17B8">
            <w:pPr>
              <w:rPr>
                <w:bCs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D4" w:rsidRPr="000D5C1B" w:rsidRDefault="00BF05D4" w:rsidP="00AB17B8">
            <w:pPr>
              <w:rPr>
                <w:bCs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D4" w:rsidRPr="000D5C1B" w:rsidRDefault="00BF05D4" w:rsidP="00AB17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 сем.</w:t>
            </w:r>
          </w:p>
        </w:tc>
      </w:tr>
      <w:tr w:rsidR="00BF05D4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ind w:right="595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 1</w:t>
            </w:r>
            <w:r w:rsidRPr="000D5C1B">
              <w:rPr>
                <w:bCs/>
                <w:lang w:val="ru-RU" w:eastAsia="ru-RU"/>
              </w:rPr>
              <w:t xml:space="preserve">. </w:t>
            </w:r>
            <w:r w:rsidRPr="000D5C1B">
              <w:rPr>
                <w:bCs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681D5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681D5E">
              <w:rPr>
                <w:lang w:val="ru-RU" w:eastAsia="ru-RU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681D5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681D5E">
              <w:rPr>
                <w:lang w:val="ru-RU" w:eastAsia="ru-RU"/>
              </w:rPr>
              <w:t>2</w:t>
            </w:r>
          </w:p>
        </w:tc>
      </w:tr>
      <w:tr w:rsidR="00BF05D4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ind w:firstLine="410"/>
              <w:rPr>
                <w:lang w:val="ru-RU" w:eastAsia="ru-RU"/>
              </w:rPr>
            </w:pPr>
            <w:r w:rsidRPr="000D5C1B">
              <w:rPr>
                <w:lang w:eastAsia="ru-RU"/>
              </w:rPr>
              <w:t>• занятия лекционного типа</w:t>
            </w:r>
            <w:r w:rsidRPr="000D5C1B">
              <w:rPr>
                <w:lang w:val="ru-RU" w:eastAsia="ru-RU"/>
              </w:rPr>
              <w:t xml:space="preserve">,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681D5E" w:rsidP="00AB17B8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681D5E" w:rsidP="00AB17B8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</w:tr>
      <w:tr w:rsidR="00BF05D4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ind w:firstLine="410"/>
              <w:rPr>
                <w:sz w:val="22"/>
                <w:szCs w:val="22"/>
                <w:lang w:eastAsia="ru-RU"/>
              </w:rPr>
            </w:pPr>
            <w:r w:rsidRPr="000D5C1B">
              <w:rPr>
                <w:lang w:eastAsia="ru-RU"/>
              </w:rPr>
              <w:t>• занятия семинарского типа: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</w:tr>
      <w:tr w:rsidR="00BF05D4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практические занятия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</w:tr>
      <w:tr w:rsidR="00BF05D4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лабораторные занятия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D4" w:rsidRPr="000D5C1B" w:rsidRDefault="00BF05D4" w:rsidP="00AB17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D4" w:rsidRPr="000D5C1B" w:rsidRDefault="00BF05D4" w:rsidP="00AB17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BF05D4" w:rsidRPr="000D5C1B" w:rsidTr="00355419">
        <w:trPr>
          <w:cantSplit/>
          <w:trHeight w:val="145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5C1B">
              <w:rPr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D4" w:rsidRPr="000D5C1B" w:rsidRDefault="00BF05D4" w:rsidP="00AB17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D4" w:rsidRPr="000D5C1B" w:rsidRDefault="00BF05D4" w:rsidP="00AB17B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BF05D4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681D5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E352A2">
              <w:rPr>
                <w:lang w:val="ru-RU" w:eastAsia="ru-RU"/>
              </w:rPr>
              <w:t>3</w:t>
            </w:r>
            <w:r w:rsidR="00681D5E">
              <w:rPr>
                <w:lang w:val="ru-RU" w:eastAsia="ru-RU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681D5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E352A2">
              <w:rPr>
                <w:lang w:val="ru-RU" w:eastAsia="ru-RU"/>
              </w:rPr>
              <w:t>3</w:t>
            </w:r>
            <w:r w:rsidR="00681D5E">
              <w:rPr>
                <w:lang w:val="ru-RU" w:eastAsia="ru-RU"/>
              </w:rPr>
              <w:t>2</w:t>
            </w:r>
          </w:p>
        </w:tc>
      </w:tr>
      <w:tr w:rsidR="00BF05D4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lang w:eastAsia="ru-RU"/>
              </w:rPr>
              <w:t xml:space="preserve">– курсовая работа (проект)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4" w:rsidRPr="000D5C1B" w:rsidRDefault="00BF05D4" w:rsidP="00AB17B8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355419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355419" w:rsidRDefault="00355419" w:rsidP="00681D5E">
            <w:pPr>
              <w:autoSpaceDE w:val="0"/>
              <w:autoSpaceDN w:val="0"/>
              <w:adjustRightInd w:val="0"/>
              <w:ind w:right="67"/>
              <w:rPr>
                <w:lang w:val="ru-RU" w:eastAsia="ru-RU"/>
              </w:rPr>
            </w:pPr>
            <w:r w:rsidRPr="000D5C1B">
              <w:rPr>
                <w:lang w:eastAsia="ru-RU"/>
              </w:rPr>
              <w:t xml:space="preserve">– </w:t>
            </w:r>
            <w:r>
              <w:rPr>
                <w:lang w:val="ru-RU" w:eastAsia="ru-RU"/>
              </w:rPr>
              <w:t xml:space="preserve"> расчетно-графическая работа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681D5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681D5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355419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355419" w:rsidRDefault="00355419" w:rsidP="00681D5E">
            <w:pPr>
              <w:autoSpaceDE w:val="0"/>
              <w:autoSpaceDN w:val="0"/>
              <w:adjustRightInd w:val="0"/>
              <w:ind w:right="67"/>
              <w:rPr>
                <w:lang w:val="ru-RU" w:eastAsia="ru-RU"/>
              </w:rPr>
            </w:pPr>
            <w:r w:rsidRPr="000D5C1B">
              <w:rPr>
                <w:lang w:eastAsia="ru-RU"/>
              </w:rPr>
              <w:t xml:space="preserve">– </w:t>
            </w:r>
            <w:r>
              <w:rPr>
                <w:lang w:val="ru-RU" w:eastAsia="ru-RU"/>
              </w:rPr>
              <w:t xml:space="preserve"> контрольная работа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AB17B8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AB17B8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</w:p>
        </w:tc>
      </w:tr>
      <w:tr w:rsidR="00355419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19" w:rsidRPr="000D5C1B" w:rsidRDefault="00355419" w:rsidP="00AB17B8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3.Промежуточная аттестация: </w:t>
            </w:r>
          </w:p>
          <w:p w:rsidR="00355419" w:rsidRPr="000D5C1B" w:rsidRDefault="00355419" w:rsidP="00AB17B8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lang w:eastAsia="ru-RU"/>
              </w:rPr>
            </w:pPr>
            <w:r w:rsidRPr="000D5C1B">
              <w:rPr>
                <w:bCs/>
                <w:i/>
                <w:lang w:eastAsia="ru-RU"/>
              </w:rPr>
              <w:t>экзамен, зачет с оценкой, зачет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экзамен</w:t>
            </w:r>
          </w:p>
        </w:tc>
      </w:tr>
      <w:tr w:rsidR="00355419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AB17B8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</w:t>
            </w:r>
          </w:p>
        </w:tc>
      </w:tr>
      <w:tr w:rsidR="00355419" w:rsidRPr="000D5C1B" w:rsidTr="00355419">
        <w:trPr>
          <w:cantSplit/>
          <w:trHeight w:val="20"/>
        </w:trPr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AB17B8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35541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19" w:rsidRPr="000D5C1B" w:rsidRDefault="00355419" w:rsidP="00355419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144</w:t>
            </w:r>
          </w:p>
        </w:tc>
      </w:tr>
    </w:tbl>
    <w:p w:rsidR="00BF05D4" w:rsidRDefault="00BF05D4" w:rsidP="00BF05D4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  <w:lang w:val="ru-RU" w:eastAsia="ru-RU"/>
        </w:rPr>
      </w:pPr>
    </w:p>
    <w:p w:rsidR="00905FAE" w:rsidRPr="000D5C1B" w:rsidRDefault="00905FAE" w:rsidP="00F63FDA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0D5C1B">
        <w:rPr>
          <w:b/>
          <w:bCs/>
          <w:sz w:val="28"/>
          <w:szCs w:val="28"/>
          <w:lang w:eastAsia="ru-RU"/>
        </w:rPr>
        <w:t>5. Содержание дисциплины, структурированное по темам</w:t>
      </w:r>
      <w:r w:rsidR="00355419">
        <w:rPr>
          <w:b/>
          <w:bCs/>
          <w:sz w:val="28"/>
          <w:szCs w:val="28"/>
          <w:lang w:val="ru-RU" w:eastAsia="ru-RU"/>
        </w:rPr>
        <w:t xml:space="preserve"> (разделам)</w:t>
      </w:r>
      <w:r w:rsidRPr="000D5C1B">
        <w:rPr>
          <w:b/>
          <w:bCs/>
          <w:sz w:val="28"/>
          <w:szCs w:val="28"/>
          <w:lang w:eastAsia="ru-RU"/>
        </w:rPr>
        <w:t xml:space="preserve"> с указанием количества академических часов и видов учебных занятий</w:t>
      </w:r>
    </w:p>
    <w:p w:rsidR="00905FAE" w:rsidRPr="000D5C1B" w:rsidRDefault="00905FAE" w:rsidP="00F63FDA">
      <w:pPr>
        <w:tabs>
          <w:tab w:val="left" w:pos="720"/>
        </w:tabs>
        <w:ind w:firstLine="709"/>
        <w:jc w:val="both"/>
        <w:rPr>
          <w:b/>
          <w:sz w:val="28"/>
          <w:lang w:eastAsia="ru-RU"/>
        </w:rPr>
      </w:pPr>
    </w:p>
    <w:p w:rsidR="00C26E53" w:rsidRDefault="00C26E53" w:rsidP="00F63FDA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eastAsia="ru-RU"/>
        </w:rPr>
      </w:pPr>
      <w:r w:rsidRPr="00A71026">
        <w:rPr>
          <w:b/>
          <w:bCs/>
          <w:sz w:val="28"/>
          <w:szCs w:val="28"/>
          <w:lang w:eastAsia="ru-RU"/>
        </w:rPr>
        <w:t>5.1. Содержание дисциплины</w:t>
      </w:r>
    </w:p>
    <w:p w:rsidR="00BF05D4" w:rsidRPr="00665BF8" w:rsidRDefault="00C26E53" w:rsidP="00045508">
      <w:pPr>
        <w:ind w:firstLine="709"/>
        <w:rPr>
          <w:bCs/>
          <w:sz w:val="28"/>
          <w:szCs w:val="28"/>
        </w:rPr>
      </w:pPr>
      <w:r w:rsidRPr="00665BF8">
        <w:rPr>
          <w:b/>
          <w:bCs/>
          <w:sz w:val="28"/>
          <w:szCs w:val="28"/>
          <w:lang w:eastAsia="ru-RU"/>
        </w:rPr>
        <w:t>Тема 1</w:t>
      </w:r>
      <w:r w:rsidR="003730EE" w:rsidRPr="00665BF8">
        <w:rPr>
          <w:b/>
          <w:bCs/>
          <w:sz w:val="28"/>
          <w:szCs w:val="28"/>
          <w:lang w:val="ru-RU" w:eastAsia="ru-RU"/>
        </w:rPr>
        <w:t>.</w:t>
      </w:r>
      <w:r w:rsidR="00BF05D4" w:rsidRPr="00665BF8">
        <w:rPr>
          <w:bCs/>
          <w:sz w:val="28"/>
          <w:szCs w:val="28"/>
        </w:rPr>
        <w:t>Метод проекций. Ортогональные проекции геометрической фигуры.</w:t>
      </w:r>
    </w:p>
    <w:p w:rsidR="003730EE" w:rsidRPr="00665BF8" w:rsidRDefault="00BF05D4" w:rsidP="00C26E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65BF8">
        <w:rPr>
          <w:bCs/>
          <w:sz w:val="28"/>
          <w:szCs w:val="28"/>
        </w:rPr>
        <w:t>Центральное, параллельное и ортогональное проецирование. Основные инвариантные свойства параллельного проецирования. Эпюр Монжа.</w:t>
      </w:r>
    </w:p>
    <w:p w:rsidR="00BF05D4" w:rsidRPr="00665BF8" w:rsidRDefault="00BF05D4" w:rsidP="00C26E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65BF8">
        <w:rPr>
          <w:bCs/>
          <w:sz w:val="28"/>
          <w:szCs w:val="28"/>
        </w:rPr>
        <w:t>Проекции точки, прямой. Положение прямой относительно плоскостей проекций. Взаимное положение точки и прямой; двух прямых, следы прямой</w:t>
      </w:r>
      <w:r w:rsidRPr="00665BF8">
        <w:rPr>
          <w:bCs/>
          <w:sz w:val="28"/>
          <w:szCs w:val="28"/>
          <w:lang w:val="ru-RU"/>
        </w:rPr>
        <w:t>.</w:t>
      </w:r>
    </w:p>
    <w:p w:rsidR="00BF05D4" w:rsidRPr="00665BF8" w:rsidRDefault="00BF05D4" w:rsidP="00C26E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65BF8">
        <w:rPr>
          <w:bCs/>
          <w:sz w:val="28"/>
          <w:szCs w:val="28"/>
        </w:rPr>
        <w:t xml:space="preserve">Проекции точки, прямой. Положение прямой относительно плоскостей </w:t>
      </w:r>
      <w:r w:rsidRPr="00665BF8">
        <w:rPr>
          <w:bCs/>
          <w:sz w:val="28"/>
          <w:szCs w:val="28"/>
        </w:rPr>
        <w:lastRenderedPageBreak/>
        <w:t>проекций. Взаимное положение точки и прямой; двух прямых, следы прямой</w:t>
      </w:r>
      <w:r w:rsidR="00045508" w:rsidRPr="00665BF8">
        <w:rPr>
          <w:bCs/>
          <w:sz w:val="28"/>
          <w:szCs w:val="28"/>
          <w:lang w:val="ru-RU"/>
        </w:rPr>
        <w:t>.</w:t>
      </w:r>
    </w:p>
    <w:p w:rsidR="00045508" w:rsidRPr="00665BF8" w:rsidRDefault="00045508" w:rsidP="00C26E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665BF8">
        <w:rPr>
          <w:bCs/>
          <w:sz w:val="28"/>
          <w:szCs w:val="28"/>
        </w:rPr>
        <w:t>Плоскость. Способы задания плоскости. Положение плоскости в пространстве. Принадлежность точки, прямой плоскости. Главные линии плоскости.</w:t>
      </w:r>
    </w:p>
    <w:p w:rsidR="00045508" w:rsidRPr="00665BF8" w:rsidRDefault="00C26E53" w:rsidP="00045508">
      <w:pPr>
        <w:ind w:firstLine="709"/>
        <w:rPr>
          <w:bCs/>
          <w:sz w:val="28"/>
          <w:szCs w:val="28"/>
          <w:u w:val="single"/>
        </w:rPr>
      </w:pPr>
      <w:r w:rsidRPr="00665BF8">
        <w:rPr>
          <w:b/>
          <w:sz w:val="28"/>
          <w:szCs w:val="28"/>
          <w:lang w:val="ru-RU"/>
        </w:rPr>
        <w:t>Тема 2.</w:t>
      </w:r>
      <w:r w:rsidR="00045508" w:rsidRPr="00665BF8">
        <w:rPr>
          <w:bCs/>
          <w:sz w:val="28"/>
          <w:szCs w:val="28"/>
        </w:rPr>
        <w:t>Позиционные и метрические задачи.</w:t>
      </w:r>
    </w:p>
    <w:p w:rsidR="00045508" w:rsidRPr="00665BF8" w:rsidRDefault="00045508" w:rsidP="00045508">
      <w:pPr>
        <w:ind w:firstLine="709"/>
        <w:rPr>
          <w:bCs/>
          <w:sz w:val="28"/>
          <w:szCs w:val="28"/>
        </w:rPr>
      </w:pPr>
      <w:r w:rsidRPr="00665BF8">
        <w:rPr>
          <w:bCs/>
          <w:sz w:val="28"/>
          <w:szCs w:val="28"/>
        </w:rPr>
        <w:t>Позиционные задачи. Понятие и определение. Пересечение прямой и плоскости. Перпендикулярность прямой и плоскости.пересечение двух плоскостей.</w:t>
      </w:r>
    </w:p>
    <w:p w:rsidR="003730EE" w:rsidRPr="00665BF8" w:rsidRDefault="00045508" w:rsidP="000455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</w:rPr>
        <w:t>Метрические задачи. Понятие и определение. Свойства проекций прямого угла. Определение натуральной величины угла по его ортогональным проекциям. Определение натуральной величины угла между прямой и плоскостью. Определение натуральной величины отрезка; расстояние между точкой и прямой; точкой и плоскостью.</w:t>
      </w:r>
    </w:p>
    <w:p w:rsidR="00045508" w:rsidRPr="00665BF8" w:rsidRDefault="00C26E53" w:rsidP="00045508">
      <w:pPr>
        <w:ind w:firstLine="709"/>
        <w:rPr>
          <w:bCs/>
          <w:sz w:val="28"/>
          <w:szCs w:val="28"/>
          <w:u w:val="single"/>
        </w:rPr>
      </w:pPr>
      <w:r w:rsidRPr="00665BF8">
        <w:rPr>
          <w:b/>
          <w:bCs/>
          <w:sz w:val="28"/>
          <w:szCs w:val="28"/>
          <w:lang w:eastAsia="ru-RU"/>
        </w:rPr>
        <w:t>Тема</w:t>
      </w:r>
      <w:r w:rsidRPr="00665BF8">
        <w:rPr>
          <w:b/>
          <w:bCs/>
          <w:sz w:val="28"/>
          <w:szCs w:val="28"/>
          <w:lang w:val="ru-RU" w:eastAsia="ru-RU"/>
        </w:rPr>
        <w:t xml:space="preserve"> 3.</w:t>
      </w:r>
      <w:r w:rsidR="00045508" w:rsidRPr="00665BF8">
        <w:rPr>
          <w:bCs/>
          <w:sz w:val="28"/>
          <w:szCs w:val="28"/>
        </w:rPr>
        <w:t>Методы преобразования ортогональных проекций.</w:t>
      </w:r>
    </w:p>
    <w:p w:rsidR="00045508" w:rsidRPr="00665BF8" w:rsidRDefault="00045508" w:rsidP="00045508">
      <w:pPr>
        <w:ind w:firstLine="709"/>
        <w:rPr>
          <w:bCs/>
          <w:sz w:val="28"/>
          <w:szCs w:val="28"/>
        </w:rPr>
      </w:pPr>
      <w:r w:rsidRPr="00665BF8">
        <w:rPr>
          <w:bCs/>
          <w:sz w:val="28"/>
          <w:szCs w:val="28"/>
        </w:rPr>
        <w:t>Характеристика методов. Метод перемены плоскостей проекций. Типовые задачи.</w:t>
      </w:r>
    </w:p>
    <w:p w:rsidR="003730EE" w:rsidRPr="00665BF8" w:rsidRDefault="00045508" w:rsidP="000455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</w:rPr>
        <w:t>Метод вращения вокруг оси.перпендикулярной плоскости проекций; вращением вокруг оси, параллельной плоскости проекций. Плоскопараллельное перемещение.</w:t>
      </w:r>
    </w:p>
    <w:p w:rsidR="00045508" w:rsidRPr="00665BF8" w:rsidRDefault="003730EE" w:rsidP="00045508">
      <w:pPr>
        <w:ind w:firstLine="709"/>
        <w:rPr>
          <w:bCs/>
          <w:sz w:val="28"/>
          <w:szCs w:val="28"/>
        </w:rPr>
      </w:pPr>
      <w:r w:rsidRPr="00665BF8">
        <w:rPr>
          <w:b/>
          <w:bCs/>
          <w:sz w:val="28"/>
          <w:szCs w:val="28"/>
          <w:lang w:eastAsia="ru-RU"/>
        </w:rPr>
        <w:t>Тема</w:t>
      </w:r>
      <w:r w:rsidRPr="00665BF8">
        <w:rPr>
          <w:b/>
          <w:bCs/>
          <w:sz w:val="28"/>
          <w:szCs w:val="28"/>
          <w:lang w:val="ru-RU" w:eastAsia="ru-RU"/>
        </w:rPr>
        <w:t xml:space="preserve"> 4</w:t>
      </w:r>
      <w:r w:rsidRPr="00665BF8">
        <w:rPr>
          <w:bCs/>
          <w:sz w:val="28"/>
          <w:szCs w:val="28"/>
          <w:lang w:val="ru-RU" w:eastAsia="ru-RU"/>
        </w:rPr>
        <w:t xml:space="preserve">. </w:t>
      </w:r>
      <w:r w:rsidR="00045508" w:rsidRPr="00665BF8">
        <w:rPr>
          <w:bCs/>
          <w:sz w:val="28"/>
          <w:szCs w:val="28"/>
        </w:rPr>
        <w:t xml:space="preserve">Многогранники. </w:t>
      </w:r>
    </w:p>
    <w:p w:rsidR="00045508" w:rsidRPr="00665BF8" w:rsidRDefault="00045508" w:rsidP="000455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65BF8">
        <w:rPr>
          <w:bCs/>
          <w:sz w:val="28"/>
          <w:szCs w:val="28"/>
        </w:rPr>
        <w:t xml:space="preserve">Основные понятия. Проекции многогранников. Видимость ребер. Принадлежность точки поверхности многогранника. </w:t>
      </w:r>
    </w:p>
    <w:p w:rsidR="00045508" w:rsidRPr="00665BF8" w:rsidRDefault="00045508" w:rsidP="000455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65BF8">
        <w:rPr>
          <w:bCs/>
          <w:sz w:val="28"/>
          <w:szCs w:val="28"/>
        </w:rPr>
        <w:t>Пересечение многогранников плоскостью, пересечение прямой с многогранником.</w:t>
      </w:r>
    </w:p>
    <w:p w:rsidR="00045508" w:rsidRPr="00665BF8" w:rsidRDefault="00045508" w:rsidP="00045508">
      <w:pPr>
        <w:ind w:firstLine="709"/>
        <w:rPr>
          <w:bCs/>
          <w:sz w:val="28"/>
          <w:szCs w:val="28"/>
          <w:u w:val="single"/>
        </w:rPr>
      </w:pPr>
      <w:r w:rsidRPr="00665BF8">
        <w:rPr>
          <w:b/>
          <w:bCs/>
          <w:sz w:val="28"/>
          <w:szCs w:val="28"/>
          <w:lang w:eastAsia="ru-RU"/>
        </w:rPr>
        <w:t>Тема</w:t>
      </w:r>
      <w:r w:rsidRPr="00665BF8">
        <w:rPr>
          <w:b/>
          <w:bCs/>
          <w:sz w:val="28"/>
          <w:szCs w:val="28"/>
          <w:lang w:val="ru-RU" w:eastAsia="ru-RU"/>
        </w:rPr>
        <w:t xml:space="preserve"> 5. </w:t>
      </w:r>
      <w:r w:rsidRPr="00665BF8">
        <w:rPr>
          <w:bCs/>
          <w:sz w:val="28"/>
          <w:szCs w:val="28"/>
        </w:rPr>
        <w:t>Аксонометрические проекции.</w:t>
      </w:r>
    </w:p>
    <w:p w:rsidR="00045508" w:rsidRPr="00665BF8" w:rsidRDefault="00045508" w:rsidP="000455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</w:rPr>
        <w:t>Основные понятия и определения. Стандартные аксонометрические проекции. Примеры построения аксонометрических проекций геометрических фигур</w:t>
      </w:r>
      <w:r w:rsidRPr="00665BF8">
        <w:rPr>
          <w:bCs/>
          <w:sz w:val="28"/>
          <w:szCs w:val="28"/>
          <w:lang w:val="ru-RU"/>
        </w:rPr>
        <w:t>.</w:t>
      </w:r>
    </w:p>
    <w:p w:rsidR="00045508" w:rsidRPr="00665BF8" w:rsidRDefault="00045508" w:rsidP="00045508">
      <w:pPr>
        <w:ind w:firstLine="709"/>
        <w:rPr>
          <w:bCs/>
          <w:sz w:val="28"/>
          <w:szCs w:val="28"/>
          <w:lang w:val="ru-RU"/>
        </w:rPr>
      </w:pPr>
      <w:r w:rsidRPr="00665BF8">
        <w:rPr>
          <w:b/>
          <w:bCs/>
          <w:sz w:val="28"/>
          <w:szCs w:val="28"/>
          <w:lang w:eastAsia="ru-RU"/>
        </w:rPr>
        <w:t xml:space="preserve"> Тема</w:t>
      </w:r>
      <w:r w:rsidRPr="00665BF8">
        <w:rPr>
          <w:b/>
          <w:bCs/>
          <w:sz w:val="28"/>
          <w:szCs w:val="28"/>
          <w:lang w:val="ru-RU" w:eastAsia="ru-RU"/>
        </w:rPr>
        <w:t xml:space="preserve"> 6.</w:t>
      </w:r>
      <w:r w:rsidRPr="00665BF8">
        <w:rPr>
          <w:bCs/>
          <w:sz w:val="28"/>
          <w:szCs w:val="28"/>
          <w:lang w:val="ru-RU"/>
        </w:rPr>
        <w:t>Поверхности.</w:t>
      </w:r>
    </w:p>
    <w:p w:rsidR="00045508" w:rsidRPr="00665BF8" w:rsidRDefault="00045508" w:rsidP="000455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65BF8">
        <w:rPr>
          <w:bCs/>
          <w:sz w:val="28"/>
          <w:szCs w:val="28"/>
        </w:rPr>
        <w:t>Способы образования поверхностей. Определитель поверхности. Решение основных позиционных задач на поверхности с помощью каркаса.</w:t>
      </w:r>
    </w:p>
    <w:p w:rsidR="00045508" w:rsidRPr="00665BF8" w:rsidRDefault="00045508" w:rsidP="000455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</w:rPr>
        <w:t xml:space="preserve">Поверхности вращения. Некоторые свойства </w:t>
      </w:r>
      <w:r w:rsidRPr="00665BF8">
        <w:rPr>
          <w:bCs/>
          <w:sz w:val="28"/>
          <w:szCs w:val="28"/>
          <w:lang w:val="ru-RU"/>
        </w:rPr>
        <w:t xml:space="preserve">поверхностей </w:t>
      </w:r>
      <w:r w:rsidRPr="00665BF8">
        <w:rPr>
          <w:bCs/>
          <w:sz w:val="28"/>
          <w:szCs w:val="28"/>
        </w:rPr>
        <w:t xml:space="preserve">вращения и </w:t>
      </w:r>
      <w:r w:rsidRPr="00665BF8">
        <w:rPr>
          <w:bCs/>
          <w:sz w:val="28"/>
          <w:szCs w:val="28"/>
          <w:lang w:val="ru-RU"/>
        </w:rPr>
        <w:t>их</w:t>
      </w:r>
      <w:r w:rsidRPr="00665BF8">
        <w:rPr>
          <w:bCs/>
          <w:sz w:val="28"/>
          <w:szCs w:val="28"/>
        </w:rPr>
        <w:t xml:space="preserve"> применение в </w:t>
      </w:r>
      <w:r w:rsidRPr="00665BF8">
        <w:rPr>
          <w:bCs/>
          <w:sz w:val="28"/>
          <w:szCs w:val="28"/>
          <w:lang w:val="ru-RU"/>
        </w:rPr>
        <w:t>машиностроении</w:t>
      </w:r>
      <w:r w:rsidRPr="00665BF8">
        <w:rPr>
          <w:bCs/>
          <w:sz w:val="28"/>
          <w:szCs w:val="28"/>
        </w:rPr>
        <w:t>.</w:t>
      </w:r>
    </w:p>
    <w:p w:rsidR="00045508" w:rsidRPr="00665BF8" w:rsidRDefault="00045508" w:rsidP="00045508">
      <w:pPr>
        <w:ind w:firstLine="709"/>
        <w:jc w:val="both"/>
        <w:rPr>
          <w:bCs/>
          <w:sz w:val="28"/>
          <w:szCs w:val="28"/>
          <w:lang w:val="ru-RU"/>
        </w:rPr>
      </w:pPr>
      <w:r w:rsidRPr="00665BF8">
        <w:rPr>
          <w:b/>
          <w:bCs/>
          <w:sz w:val="28"/>
          <w:szCs w:val="28"/>
          <w:lang w:eastAsia="ru-RU"/>
        </w:rPr>
        <w:t>Тема</w:t>
      </w:r>
      <w:r w:rsidR="00D341CA" w:rsidRPr="00665BF8">
        <w:rPr>
          <w:b/>
          <w:bCs/>
          <w:sz w:val="28"/>
          <w:szCs w:val="28"/>
          <w:lang w:val="ru-RU" w:eastAsia="ru-RU"/>
        </w:rPr>
        <w:t>7</w:t>
      </w:r>
      <w:r w:rsidRPr="00665BF8">
        <w:rPr>
          <w:b/>
          <w:bCs/>
          <w:sz w:val="28"/>
          <w:szCs w:val="28"/>
          <w:lang w:val="ru-RU" w:eastAsia="ru-RU"/>
        </w:rPr>
        <w:t>.</w:t>
      </w:r>
      <w:r w:rsidRPr="00665BF8">
        <w:rPr>
          <w:bCs/>
          <w:sz w:val="28"/>
          <w:szCs w:val="28"/>
        </w:rPr>
        <w:t xml:space="preserve"> Взаимное пересечение поверхностей</w:t>
      </w:r>
      <w:r w:rsidRPr="00665BF8">
        <w:rPr>
          <w:bCs/>
          <w:sz w:val="28"/>
          <w:szCs w:val="28"/>
          <w:lang w:val="ru-RU"/>
        </w:rPr>
        <w:t>.</w:t>
      </w:r>
    </w:p>
    <w:p w:rsidR="00045508" w:rsidRPr="00665BF8" w:rsidRDefault="00045508" w:rsidP="00045508">
      <w:pPr>
        <w:ind w:firstLine="709"/>
        <w:jc w:val="both"/>
        <w:rPr>
          <w:bCs/>
          <w:sz w:val="28"/>
          <w:szCs w:val="28"/>
          <w:lang w:val="ru-RU"/>
        </w:rPr>
      </w:pPr>
      <w:r w:rsidRPr="00665BF8">
        <w:rPr>
          <w:bCs/>
          <w:sz w:val="28"/>
          <w:szCs w:val="28"/>
          <w:lang w:val="ru-RU"/>
        </w:rPr>
        <w:t>Методы построения линии пересечения. Построение линии пересечения поверхностей, одна из которых занимает проецирующее положение.</w:t>
      </w:r>
    </w:p>
    <w:p w:rsidR="00045508" w:rsidRPr="00665BF8" w:rsidRDefault="00045508" w:rsidP="00045508">
      <w:pPr>
        <w:ind w:firstLine="709"/>
        <w:jc w:val="both"/>
        <w:rPr>
          <w:bCs/>
          <w:sz w:val="28"/>
          <w:szCs w:val="28"/>
          <w:lang w:val="ru-RU"/>
        </w:rPr>
      </w:pPr>
      <w:r w:rsidRPr="00665BF8">
        <w:rPr>
          <w:bCs/>
          <w:sz w:val="28"/>
          <w:szCs w:val="28"/>
          <w:lang w:val="ru-RU"/>
        </w:rPr>
        <w:t>Построение линии пересечения поверхностей методом вспомогательных секущих плоскостей.</w:t>
      </w:r>
    </w:p>
    <w:p w:rsidR="00045508" w:rsidRPr="00665BF8" w:rsidRDefault="00045508" w:rsidP="00045508">
      <w:pPr>
        <w:ind w:firstLine="709"/>
        <w:rPr>
          <w:bCs/>
          <w:sz w:val="28"/>
          <w:szCs w:val="28"/>
        </w:rPr>
      </w:pPr>
      <w:r w:rsidRPr="00665BF8">
        <w:rPr>
          <w:b/>
          <w:bCs/>
          <w:sz w:val="28"/>
          <w:szCs w:val="28"/>
          <w:lang w:eastAsia="ru-RU"/>
        </w:rPr>
        <w:t>Тема</w:t>
      </w:r>
      <w:r w:rsidR="00D341CA" w:rsidRPr="00665BF8">
        <w:rPr>
          <w:b/>
          <w:bCs/>
          <w:sz w:val="28"/>
          <w:szCs w:val="28"/>
          <w:lang w:val="ru-RU" w:eastAsia="ru-RU"/>
        </w:rPr>
        <w:t>8</w:t>
      </w:r>
      <w:r w:rsidRPr="00665BF8">
        <w:rPr>
          <w:b/>
          <w:bCs/>
          <w:sz w:val="28"/>
          <w:szCs w:val="28"/>
          <w:lang w:val="ru-RU" w:eastAsia="ru-RU"/>
        </w:rPr>
        <w:t>.</w:t>
      </w:r>
      <w:r w:rsidRPr="00665BF8">
        <w:rPr>
          <w:bCs/>
          <w:sz w:val="28"/>
          <w:szCs w:val="28"/>
        </w:rPr>
        <w:t>Развертки.</w:t>
      </w:r>
    </w:p>
    <w:p w:rsidR="00355419" w:rsidRPr="00665BF8" w:rsidRDefault="00045508" w:rsidP="003554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65BF8">
        <w:rPr>
          <w:bCs/>
          <w:sz w:val="28"/>
          <w:szCs w:val="28"/>
        </w:rPr>
        <w:t>Определение. Точные,приближенные</w:t>
      </w:r>
      <w:r w:rsidRPr="00665BF8">
        <w:rPr>
          <w:bCs/>
          <w:sz w:val="28"/>
          <w:szCs w:val="28"/>
          <w:lang w:val="ru-RU"/>
        </w:rPr>
        <w:t>,</w:t>
      </w:r>
      <w:r w:rsidRPr="00665BF8">
        <w:rPr>
          <w:bCs/>
          <w:sz w:val="28"/>
          <w:szCs w:val="28"/>
        </w:rPr>
        <w:t xml:space="preserve"> условные.</w:t>
      </w:r>
    </w:p>
    <w:p w:rsidR="00355419" w:rsidRDefault="00355419" w:rsidP="003554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lang w:val="ru-RU"/>
        </w:rPr>
      </w:pPr>
    </w:p>
    <w:p w:rsidR="00F63FDA" w:rsidRDefault="00905FAE" w:rsidP="0035541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5.</w:t>
      </w:r>
      <w:r w:rsidR="00A71026" w:rsidRPr="00A71026">
        <w:rPr>
          <w:b/>
          <w:bCs/>
          <w:sz w:val="28"/>
          <w:szCs w:val="28"/>
          <w:lang w:val="ru-RU" w:eastAsia="ru-RU"/>
        </w:rPr>
        <w:t>2</w:t>
      </w:r>
      <w:r w:rsidRPr="000D5C1B">
        <w:rPr>
          <w:b/>
          <w:bCs/>
          <w:sz w:val="28"/>
          <w:szCs w:val="28"/>
          <w:lang w:eastAsia="ru-RU"/>
        </w:rPr>
        <w:t>. Разделы, темы дисциплины и виды занятий</w:t>
      </w:r>
    </w:p>
    <w:p w:rsidR="00B25FE1" w:rsidRPr="00F63FDA" w:rsidRDefault="00905FAE" w:rsidP="00F63FDA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 xml:space="preserve">очная </w:t>
      </w:r>
      <w:r w:rsidR="00B25FE1" w:rsidRPr="000D5C1B">
        <w:rPr>
          <w:b/>
          <w:bCs/>
          <w:i/>
          <w:sz w:val="28"/>
          <w:szCs w:val="28"/>
          <w:lang w:eastAsia="ru-RU"/>
        </w:rPr>
        <w:t>форма обучения</w:t>
      </w:r>
    </w:p>
    <w:p w:rsidR="00B25FE1" w:rsidRPr="000D5C1B" w:rsidRDefault="00B25FE1" w:rsidP="00B25FE1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/>
        <w:jc w:val="center"/>
        <w:rPr>
          <w:b/>
          <w:bCs/>
          <w:i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07"/>
        <w:gridCol w:w="1532"/>
        <w:gridCol w:w="1626"/>
        <w:gridCol w:w="1339"/>
        <w:gridCol w:w="1627"/>
      </w:tblGrid>
      <w:tr w:rsidR="00C705A1" w:rsidRPr="000D5C1B" w:rsidTr="00AD3717">
        <w:trPr>
          <w:cantSplit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E1" w:rsidRPr="000D5C1B" w:rsidRDefault="00B25FE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E1" w:rsidRPr="000D5C1B" w:rsidRDefault="00B25FE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B25FE1" w:rsidRPr="000D5C1B" w:rsidRDefault="00B25FE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B25FE1" w:rsidRPr="000D5C1B" w:rsidRDefault="00B25FE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t>Наименование раздела</w:t>
            </w:r>
            <w:r w:rsidRPr="000D5C1B">
              <w:rPr>
                <w:bCs/>
                <w:i/>
                <w:lang w:eastAsia="ru-RU"/>
              </w:rPr>
              <w:t>,</w:t>
            </w:r>
            <w:r w:rsidRPr="000D5C1B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E1" w:rsidRPr="000D5C1B" w:rsidRDefault="00B25F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="00905FAE" w:rsidRPr="000D5C1B">
              <w:rPr>
                <w:bCs/>
                <w:lang w:val="ru-RU" w:eastAsia="ru-RU"/>
              </w:rPr>
              <w:t>ад</w:t>
            </w:r>
            <w:r w:rsidRPr="000D5C1B">
              <w:rPr>
                <w:bCs/>
                <w:lang w:eastAsia="ru-RU"/>
              </w:rPr>
              <w:t>.часах)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E1" w:rsidRPr="000D5C1B" w:rsidRDefault="007D2D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lang w:eastAsia="ru-RU"/>
              </w:rPr>
              <w:t>Код индикатора достижения компетенции</w:t>
            </w:r>
          </w:p>
        </w:tc>
      </w:tr>
      <w:tr w:rsidR="00C705A1" w:rsidRPr="000D5C1B" w:rsidTr="00C12754">
        <w:trPr>
          <w:cantSplit/>
          <w:trHeight w:val="40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E1" w:rsidRPr="000D5C1B" w:rsidRDefault="00B25FE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E1" w:rsidRPr="000D5C1B" w:rsidRDefault="00B25FE1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E1" w:rsidRPr="000D5C1B" w:rsidRDefault="00B25FE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t>занятия лекционного типа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E1" w:rsidRPr="000D5C1B" w:rsidRDefault="00B25FE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E1" w:rsidRPr="000D5C1B" w:rsidRDefault="00B25FE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самос–тоятельная работа </w:t>
            </w: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E1" w:rsidRPr="000D5C1B" w:rsidRDefault="00B25FE1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C705A1" w:rsidRPr="000D5C1B" w:rsidTr="00C12754">
        <w:trPr>
          <w:cantSplit/>
          <w:trHeight w:val="40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54" w:rsidRPr="000D5C1B" w:rsidRDefault="00C12754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right="65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val="ru-RU" w:eastAsia="ru-RU"/>
              </w:rPr>
              <w:t>Семестр 1</w:t>
            </w:r>
          </w:p>
        </w:tc>
      </w:tr>
      <w:tr w:rsidR="00C705A1" w:rsidRPr="000D5C1B" w:rsidTr="00AB17B8">
        <w:trPr>
          <w:cantSplit/>
          <w:trHeight w:val="90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54" w:rsidRPr="000D5C1B" w:rsidRDefault="00C1275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D341CA" w:rsidRDefault="00C12754" w:rsidP="00AB17B8">
            <w:pPr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Тема 1. </w:t>
            </w:r>
            <w:r w:rsidR="00D341CA" w:rsidRPr="00BF05D4">
              <w:rPr>
                <w:bCs/>
              </w:rPr>
              <w:t>Метод проекций. Ортогональные проекции геометрической фигуры.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E352A2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D341CA" w:rsidRDefault="00C12754" w:rsidP="00AB17B8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 w:rsidR="00355419"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 w:rsidR="00D341CA">
              <w:rPr>
                <w:vertAlign w:val="subscript"/>
                <w:lang w:val="ru-RU"/>
              </w:rPr>
              <w:t>2</w:t>
            </w:r>
          </w:p>
          <w:p w:rsidR="00C12754" w:rsidRPr="00D341CA" w:rsidRDefault="00C12754" w:rsidP="00AB17B8">
            <w:pPr>
              <w:numPr>
                <w:ilvl w:val="12"/>
                <w:numId w:val="0"/>
              </w:numPr>
              <w:rPr>
                <w:sz w:val="22"/>
                <w:szCs w:val="22"/>
                <w:lang w:val="ru-RU" w:eastAsia="ru-RU"/>
              </w:rPr>
            </w:pPr>
          </w:p>
        </w:tc>
      </w:tr>
      <w:tr w:rsidR="00C705A1" w:rsidRPr="000D5C1B" w:rsidTr="00AB17B8">
        <w:trPr>
          <w:cantSplit/>
          <w:trHeight w:val="10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54" w:rsidRPr="000D5C1B" w:rsidRDefault="00C1275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A" w:rsidRPr="004B30EB" w:rsidRDefault="00C12754" w:rsidP="00AB17B8">
            <w:pPr>
              <w:rPr>
                <w:bCs/>
                <w:u w:val="single"/>
              </w:rPr>
            </w:pPr>
            <w:r w:rsidRPr="000D5C1B">
              <w:rPr>
                <w:bCs/>
                <w:lang w:eastAsia="ru-RU"/>
              </w:rPr>
              <w:t xml:space="preserve">Тема 2. </w:t>
            </w:r>
            <w:r w:rsidR="00D341CA" w:rsidRPr="00045508">
              <w:rPr>
                <w:bCs/>
              </w:rPr>
              <w:t>Позиционные и метрические задачи.</w:t>
            </w:r>
          </w:p>
          <w:p w:rsidR="00C12754" w:rsidRPr="000D5C1B" w:rsidRDefault="00C12754" w:rsidP="00AB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D341CA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D341CA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E352A2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19" w:rsidRPr="00D341CA" w:rsidRDefault="00355419" w:rsidP="00355419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C12754" w:rsidRPr="000D5C1B" w:rsidRDefault="00C12754" w:rsidP="00AB17B8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C705A1" w:rsidRPr="000D5C1B" w:rsidTr="00AB17B8">
        <w:trPr>
          <w:cantSplit/>
          <w:trHeight w:val="9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AB17B8">
            <w:pPr>
              <w:rPr>
                <w:bCs/>
                <w:lang w:val="ru-RU" w:eastAsia="ru-RU"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0D5C1B">
              <w:rPr>
                <w:bCs/>
                <w:lang w:val="ru-RU" w:eastAsia="ru-RU"/>
              </w:rPr>
              <w:t xml:space="preserve"> 3. </w:t>
            </w:r>
            <w:r w:rsidR="00D341CA" w:rsidRPr="00045508">
              <w:rPr>
                <w:bCs/>
              </w:rPr>
              <w:t>Методы преобразования ортогональных проекций.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D341CA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D341CA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E352A2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19" w:rsidRPr="00D341CA" w:rsidRDefault="00355419" w:rsidP="00355419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C12754" w:rsidRPr="000D5C1B" w:rsidRDefault="00C12754" w:rsidP="00AB17B8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C705A1" w:rsidRPr="000D5C1B" w:rsidTr="00AB17B8">
        <w:trPr>
          <w:cantSplit/>
          <w:trHeight w:val="9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4.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A" w:rsidRPr="00045508" w:rsidRDefault="00C12754" w:rsidP="00AB17B8">
            <w:pPr>
              <w:rPr>
                <w:bCs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0D5C1B">
              <w:rPr>
                <w:bCs/>
                <w:lang w:val="ru-RU" w:eastAsia="ru-RU"/>
              </w:rPr>
              <w:t xml:space="preserve"> 4. </w:t>
            </w:r>
            <w:r w:rsidR="00D341CA" w:rsidRPr="00045508">
              <w:rPr>
                <w:bCs/>
              </w:rPr>
              <w:t xml:space="preserve">Многогранники. </w:t>
            </w:r>
          </w:p>
          <w:p w:rsidR="00C12754" w:rsidRPr="000D5C1B" w:rsidRDefault="00C12754" w:rsidP="00AB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D341CA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E352A2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19" w:rsidRPr="00D341CA" w:rsidRDefault="00355419" w:rsidP="00355419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C12754" w:rsidRPr="000D5C1B" w:rsidRDefault="00C12754" w:rsidP="00AB17B8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C705A1" w:rsidRPr="000D5C1B" w:rsidTr="00AB17B8">
        <w:trPr>
          <w:cantSplit/>
          <w:trHeight w:val="97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5.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AB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0D5C1B">
              <w:rPr>
                <w:bCs/>
                <w:lang w:val="ru-RU" w:eastAsia="ru-RU"/>
              </w:rPr>
              <w:t xml:space="preserve">5. </w:t>
            </w:r>
            <w:r w:rsidR="00D341CA" w:rsidRPr="00045508">
              <w:rPr>
                <w:bCs/>
              </w:rPr>
              <w:t>Аксонометрические проекции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E352A2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19" w:rsidRPr="00D341CA" w:rsidRDefault="00355419" w:rsidP="00355419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C12754" w:rsidRPr="000D5C1B" w:rsidRDefault="00C12754" w:rsidP="00AB17B8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C705A1" w:rsidRPr="000D5C1B" w:rsidTr="00AB17B8">
        <w:trPr>
          <w:cantSplit/>
          <w:trHeight w:val="98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6.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A" w:rsidRPr="00045508" w:rsidRDefault="00C12754" w:rsidP="00AB17B8">
            <w:pPr>
              <w:rPr>
                <w:bCs/>
                <w:lang w:val="ru-RU"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0D5C1B">
              <w:rPr>
                <w:bCs/>
                <w:lang w:val="ru-RU" w:eastAsia="ru-RU"/>
              </w:rPr>
              <w:t xml:space="preserve"> 6. </w:t>
            </w:r>
            <w:r w:rsidR="00D341CA">
              <w:rPr>
                <w:bCs/>
                <w:lang w:val="ru-RU"/>
              </w:rPr>
              <w:t>Поверхности.</w:t>
            </w:r>
          </w:p>
          <w:p w:rsidR="00C12754" w:rsidRPr="000D5C1B" w:rsidRDefault="00C12754" w:rsidP="00AB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D341CA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0D5C1B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E352A2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19" w:rsidRPr="00D341CA" w:rsidRDefault="00355419" w:rsidP="00355419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C12754" w:rsidRPr="000D5C1B" w:rsidRDefault="00C12754" w:rsidP="00AB17B8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C705A1" w:rsidRPr="000D5C1B" w:rsidTr="00AB17B8">
        <w:trPr>
          <w:cantSplit/>
          <w:trHeight w:val="10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7.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AB17B8">
            <w:pPr>
              <w:rPr>
                <w:bCs/>
                <w:lang w:val="ru-RU" w:eastAsia="ru-RU"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0D5C1B">
              <w:rPr>
                <w:bCs/>
                <w:lang w:val="ru-RU" w:eastAsia="ru-RU"/>
              </w:rPr>
              <w:t xml:space="preserve"> 7. </w:t>
            </w:r>
            <w:r w:rsidR="00D341CA" w:rsidRPr="004B30EB">
              <w:rPr>
                <w:bCs/>
              </w:rPr>
              <w:t>Взаимное пересечение поверхностей</w:t>
            </w:r>
            <w:r w:rsidR="00D341CA">
              <w:rPr>
                <w:bCs/>
                <w:lang w:val="ru-RU"/>
              </w:rPr>
              <w:t>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D341CA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D341CA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E352A2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19" w:rsidRPr="00D341CA" w:rsidRDefault="00355419" w:rsidP="00355419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C12754" w:rsidRPr="000D5C1B" w:rsidRDefault="00C12754" w:rsidP="00AB17B8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C705A1" w:rsidRPr="000D5C1B" w:rsidTr="00AB17B8">
        <w:trPr>
          <w:cantSplit/>
          <w:trHeight w:val="95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C12754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 xml:space="preserve">8.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CA" w:rsidRPr="00045508" w:rsidRDefault="00C12754" w:rsidP="00AB17B8">
            <w:pPr>
              <w:rPr>
                <w:bCs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0D5C1B">
              <w:rPr>
                <w:bCs/>
                <w:lang w:val="ru-RU" w:eastAsia="ru-RU"/>
              </w:rPr>
              <w:t xml:space="preserve"> 8. </w:t>
            </w:r>
            <w:r w:rsidR="00D341CA" w:rsidRPr="00045508">
              <w:rPr>
                <w:bCs/>
              </w:rPr>
              <w:t>Развертки.</w:t>
            </w:r>
          </w:p>
          <w:p w:rsidR="00C12754" w:rsidRPr="000D5C1B" w:rsidRDefault="00C12754" w:rsidP="00AB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D341CA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D341CA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4" w:rsidRPr="000D5C1B" w:rsidRDefault="00E352A2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19" w:rsidRPr="00D341CA" w:rsidRDefault="00355419" w:rsidP="00355419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C12754" w:rsidRPr="000D5C1B" w:rsidRDefault="00C12754" w:rsidP="00AB17B8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C705A1" w:rsidRPr="000D5C1B" w:rsidTr="00AB17B8">
        <w:trPr>
          <w:cantSplit/>
          <w:trHeight w:val="43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4" w:rsidRPr="000D5C1B" w:rsidRDefault="00C12754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54" w:rsidRPr="000D5C1B" w:rsidRDefault="00C127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D5C1B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4" w:rsidRPr="000D5C1B" w:rsidRDefault="00C12754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0D5C1B">
              <w:rPr>
                <w:b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4" w:rsidRPr="000D5C1B" w:rsidRDefault="00C12754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0D5C1B">
              <w:rPr>
                <w:b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4" w:rsidRPr="000D5C1B" w:rsidRDefault="00E352A2" w:rsidP="00E352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54" w:rsidRPr="000D5C1B" w:rsidRDefault="00C12754" w:rsidP="00C909EA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3C55C1" w:rsidRPr="000D5C1B" w:rsidRDefault="003C55C1" w:rsidP="002A3D33">
      <w:pPr>
        <w:tabs>
          <w:tab w:val="left" w:pos="720"/>
        </w:tabs>
        <w:ind w:left="360"/>
        <w:jc w:val="center"/>
        <w:rPr>
          <w:b/>
          <w:sz w:val="28"/>
          <w:lang w:val="ru-RU" w:eastAsia="ru-RU"/>
        </w:rPr>
      </w:pPr>
    </w:p>
    <w:p w:rsidR="006453A4" w:rsidRPr="00BA09AA" w:rsidRDefault="003730EE" w:rsidP="00BA09AA">
      <w:pPr>
        <w:ind w:firstLine="709"/>
        <w:jc w:val="both"/>
        <w:rPr>
          <w:b/>
          <w:bCs/>
          <w:i/>
          <w:sz w:val="28"/>
          <w:szCs w:val="28"/>
          <w:lang w:val="en-US" w:eastAsia="ru-RU"/>
        </w:rPr>
      </w:pPr>
      <w:r>
        <w:rPr>
          <w:b/>
          <w:bCs/>
          <w:i/>
          <w:sz w:val="28"/>
          <w:szCs w:val="28"/>
          <w:lang w:val="ru-RU" w:eastAsia="ru-RU"/>
        </w:rPr>
        <w:br w:type="page"/>
      </w:r>
      <w:r w:rsidR="00A6592A">
        <w:rPr>
          <w:b/>
          <w:bCs/>
          <w:i/>
          <w:sz w:val="28"/>
          <w:szCs w:val="28"/>
          <w:lang w:val="ru-RU" w:eastAsia="ru-RU"/>
        </w:rPr>
        <w:lastRenderedPageBreak/>
        <w:t>з</w:t>
      </w:r>
      <w:r w:rsidR="006453A4" w:rsidRPr="000D5C1B">
        <w:rPr>
          <w:b/>
          <w:bCs/>
          <w:i/>
          <w:sz w:val="28"/>
          <w:szCs w:val="28"/>
          <w:lang w:val="ru-RU" w:eastAsia="ru-RU"/>
        </w:rPr>
        <w:t xml:space="preserve">аочная </w:t>
      </w:r>
      <w:r w:rsidR="006453A4" w:rsidRPr="000D5C1B">
        <w:rPr>
          <w:b/>
          <w:bCs/>
          <w:i/>
          <w:sz w:val="28"/>
          <w:szCs w:val="28"/>
          <w:lang w:eastAsia="ru-RU"/>
        </w:rPr>
        <w:t>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07"/>
        <w:gridCol w:w="1532"/>
        <w:gridCol w:w="1626"/>
        <w:gridCol w:w="1339"/>
        <w:gridCol w:w="1627"/>
      </w:tblGrid>
      <w:tr w:rsidR="007E0534" w:rsidRPr="000D5C1B" w:rsidTr="00E36F18">
        <w:trPr>
          <w:cantSplit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A4" w:rsidRPr="000D5C1B" w:rsidRDefault="006453A4" w:rsidP="00E36F1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t>№ п/п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4" w:rsidRPr="000D5C1B" w:rsidRDefault="006453A4" w:rsidP="00E36F1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6453A4" w:rsidRPr="000D5C1B" w:rsidRDefault="006453A4" w:rsidP="00E36F1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6453A4" w:rsidRPr="000D5C1B" w:rsidRDefault="006453A4" w:rsidP="00E36F1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t>Наименование раздела</w:t>
            </w:r>
            <w:r w:rsidRPr="000D5C1B">
              <w:rPr>
                <w:bCs/>
                <w:i/>
                <w:lang w:eastAsia="ru-RU"/>
              </w:rPr>
              <w:t>,</w:t>
            </w:r>
            <w:r w:rsidRPr="000D5C1B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A4" w:rsidRPr="000D5C1B" w:rsidRDefault="006453A4" w:rsidP="00E36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="00C705A1" w:rsidRPr="000D5C1B">
              <w:rPr>
                <w:bCs/>
                <w:lang w:val="ru-RU" w:eastAsia="ru-RU"/>
              </w:rPr>
              <w:t>ад</w:t>
            </w:r>
            <w:r w:rsidRPr="000D5C1B">
              <w:rPr>
                <w:bCs/>
                <w:lang w:eastAsia="ru-RU"/>
              </w:rPr>
              <w:t>.часах)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A4" w:rsidRPr="000D5C1B" w:rsidRDefault="00C705A1" w:rsidP="00E36F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lang w:eastAsia="ru-RU"/>
              </w:rPr>
              <w:t>Код индикатора достижения компетенции</w:t>
            </w:r>
          </w:p>
        </w:tc>
      </w:tr>
      <w:tr w:rsidR="007E0534" w:rsidRPr="000D5C1B" w:rsidTr="00735066">
        <w:trPr>
          <w:cantSplit/>
          <w:trHeight w:val="164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A4" w:rsidRPr="000D5C1B" w:rsidRDefault="006453A4" w:rsidP="00E36F18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A4" w:rsidRPr="000D5C1B" w:rsidRDefault="006453A4" w:rsidP="00E36F18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A4" w:rsidRPr="000D5C1B" w:rsidRDefault="006453A4" w:rsidP="00E36F1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eastAsia="ru-RU"/>
              </w:rPr>
              <w:t>занятия лекционного типа</w:t>
            </w:r>
          </w:p>
          <w:p w:rsidR="006453A4" w:rsidRPr="000D5C1B" w:rsidRDefault="006453A4" w:rsidP="00E36F1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E33690" w:rsidRPr="000D5C1B" w:rsidRDefault="00E33690" w:rsidP="00E36F1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6453A4" w:rsidRPr="000D5C1B" w:rsidRDefault="006453A4" w:rsidP="00E36F1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 w:val="ru-RU"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A4" w:rsidRPr="000D5C1B" w:rsidRDefault="006453A4" w:rsidP="00735066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A4" w:rsidRPr="000D5C1B" w:rsidRDefault="006453A4" w:rsidP="00E36F1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eastAsia="ru-RU"/>
              </w:rPr>
              <w:t>самос–тоятельная работа</w:t>
            </w:r>
          </w:p>
          <w:p w:rsidR="006453A4" w:rsidRPr="000D5C1B" w:rsidRDefault="006453A4" w:rsidP="00E36F1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6453A4" w:rsidRPr="000D5C1B" w:rsidRDefault="006453A4" w:rsidP="00E36F1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A4" w:rsidRPr="000D5C1B" w:rsidRDefault="006453A4" w:rsidP="00E36F18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B7412" w:rsidRPr="000D5C1B" w:rsidTr="00AB17B8">
        <w:trPr>
          <w:cantSplit/>
          <w:trHeight w:val="9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12" w:rsidRPr="00AB17B8" w:rsidRDefault="008B7412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D341CA" w:rsidRDefault="008B7412" w:rsidP="00AB17B8">
            <w:pPr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Тема 1. </w:t>
            </w:r>
            <w:r w:rsidRPr="00BF05D4">
              <w:rPr>
                <w:bCs/>
                <w:lang w:eastAsia="ru-RU"/>
              </w:rPr>
              <w:t>Метод проекций. Ортогональные проекции геометрической фигуры.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681D5E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0,5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A2" w:rsidRPr="00D341CA" w:rsidRDefault="00E352A2" w:rsidP="00E352A2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8B7412" w:rsidRPr="00D341CA" w:rsidRDefault="008B7412" w:rsidP="008B7412">
            <w:pPr>
              <w:numPr>
                <w:ilvl w:val="12"/>
                <w:numId w:val="0"/>
              </w:numPr>
              <w:rPr>
                <w:sz w:val="22"/>
                <w:szCs w:val="22"/>
                <w:lang w:val="ru-RU" w:eastAsia="ru-RU"/>
              </w:rPr>
            </w:pPr>
          </w:p>
        </w:tc>
      </w:tr>
      <w:tr w:rsidR="008B7412" w:rsidRPr="000D5C1B" w:rsidTr="00AB17B8">
        <w:trPr>
          <w:cantSplit/>
          <w:trHeight w:val="9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Тема 2. </w:t>
            </w:r>
            <w:r w:rsidRPr="00045508">
              <w:rPr>
                <w:bCs/>
                <w:lang w:eastAsia="ru-RU"/>
              </w:rPr>
              <w:t>Позиционные и метрические задачи.</w:t>
            </w:r>
          </w:p>
          <w:p w:rsidR="008B7412" w:rsidRPr="00AB17B8" w:rsidRDefault="008B7412" w:rsidP="00AB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A2" w:rsidRPr="00D341CA" w:rsidRDefault="00E352A2" w:rsidP="00E352A2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8B7412" w:rsidRPr="000D5C1B" w:rsidRDefault="008B7412" w:rsidP="008B7412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8B7412" w:rsidRPr="000D5C1B" w:rsidTr="00AB17B8">
        <w:trPr>
          <w:cantSplit/>
          <w:trHeight w:val="9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B17B8">
              <w:rPr>
                <w:bCs/>
                <w:lang w:eastAsia="ru-RU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AB17B8">
              <w:rPr>
                <w:bCs/>
                <w:lang w:eastAsia="ru-RU"/>
              </w:rPr>
              <w:t xml:space="preserve"> 3. </w:t>
            </w:r>
            <w:r w:rsidRPr="00045508">
              <w:rPr>
                <w:bCs/>
                <w:lang w:eastAsia="ru-RU"/>
              </w:rPr>
              <w:t>Методы преобразования ортогональных проекций.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681D5E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0,5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A2" w:rsidRPr="00D341CA" w:rsidRDefault="00E352A2" w:rsidP="00E352A2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8B7412" w:rsidRPr="000D5C1B" w:rsidRDefault="008B7412" w:rsidP="008B7412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8B7412" w:rsidRPr="000D5C1B" w:rsidTr="00AB17B8">
        <w:trPr>
          <w:cantSplit/>
          <w:trHeight w:val="9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B17B8">
              <w:rPr>
                <w:bCs/>
                <w:lang w:eastAsia="ru-RU"/>
              </w:rPr>
              <w:t>4.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045508" w:rsidRDefault="008B7412" w:rsidP="00AB17B8">
            <w:pPr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AB17B8">
              <w:rPr>
                <w:bCs/>
                <w:lang w:eastAsia="ru-RU"/>
              </w:rPr>
              <w:t xml:space="preserve"> 4. </w:t>
            </w:r>
            <w:r w:rsidRPr="00045508">
              <w:rPr>
                <w:bCs/>
                <w:lang w:eastAsia="ru-RU"/>
              </w:rPr>
              <w:t>Многогранники.</w:t>
            </w:r>
          </w:p>
          <w:p w:rsidR="008B7412" w:rsidRPr="00AB17B8" w:rsidRDefault="008B7412" w:rsidP="00AB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681D5E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0,5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681D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681D5E">
              <w:rPr>
                <w:bCs/>
                <w:lang w:val="ru-RU" w:eastAsia="ru-RU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A2" w:rsidRPr="00D341CA" w:rsidRDefault="00E352A2" w:rsidP="00E352A2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8B7412" w:rsidRPr="000D5C1B" w:rsidRDefault="008B7412" w:rsidP="008B7412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8B7412" w:rsidRPr="000D5C1B" w:rsidTr="00AB17B8">
        <w:trPr>
          <w:cantSplit/>
          <w:trHeight w:val="9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B17B8">
              <w:rPr>
                <w:bCs/>
                <w:lang w:eastAsia="ru-RU"/>
              </w:rPr>
              <w:t>5.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AB17B8">
              <w:rPr>
                <w:bCs/>
                <w:lang w:eastAsia="ru-RU"/>
              </w:rPr>
              <w:t xml:space="preserve"> 5. </w:t>
            </w:r>
            <w:r w:rsidRPr="00045508">
              <w:rPr>
                <w:bCs/>
                <w:lang w:eastAsia="ru-RU"/>
              </w:rPr>
              <w:t>Аксонометрические проекции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B17B8">
              <w:rPr>
                <w:bCs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A2" w:rsidRPr="00D341CA" w:rsidRDefault="00E352A2" w:rsidP="00E352A2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8B7412" w:rsidRPr="000D5C1B" w:rsidRDefault="008B7412" w:rsidP="008B7412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8B7412" w:rsidRPr="000D5C1B" w:rsidTr="00AB17B8">
        <w:trPr>
          <w:cantSplit/>
          <w:trHeight w:val="9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B17B8">
              <w:rPr>
                <w:bCs/>
                <w:lang w:eastAsia="ru-RU"/>
              </w:rPr>
              <w:t>6.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AB17B8">
              <w:rPr>
                <w:bCs/>
                <w:lang w:eastAsia="ru-RU"/>
              </w:rPr>
              <w:t xml:space="preserve"> 6. Поверхности.</w:t>
            </w:r>
          </w:p>
          <w:p w:rsidR="008B7412" w:rsidRPr="00AB17B8" w:rsidRDefault="008B7412" w:rsidP="00AB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681D5E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0,5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8B7412" w:rsidP="00681D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AB17B8">
              <w:rPr>
                <w:bCs/>
                <w:lang w:eastAsia="ru-RU"/>
              </w:rPr>
              <w:t>1</w:t>
            </w:r>
            <w:r w:rsidR="00681D5E">
              <w:rPr>
                <w:bCs/>
                <w:lang w:val="ru-RU" w:eastAsia="ru-RU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A2" w:rsidRPr="00D341CA" w:rsidRDefault="00E352A2" w:rsidP="00E352A2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8B7412" w:rsidRPr="000D5C1B" w:rsidRDefault="008B7412" w:rsidP="008B7412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8B7412" w:rsidRPr="000D5C1B" w:rsidTr="00AB17B8">
        <w:trPr>
          <w:cantSplit/>
          <w:trHeight w:val="9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B17B8">
              <w:rPr>
                <w:bCs/>
                <w:lang w:eastAsia="ru-RU"/>
              </w:rPr>
              <w:t>7.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AB17B8">
              <w:rPr>
                <w:bCs/>
                <w:lang w:eastAsia="ru-RU"/>
              </w:rPr>
              <w:t xml:space="preserve"> 7. </w:t>
            </w:r>
            <w:r w:rsidRPr="004B30EB">
              <w:rPr>
                <w:bCs/>
                <w:lang w:eastAsia="ru-RU"/>
              </w:rPr>
              <w:t>Взаимное пересечение поверхностей</w:t>
            </w:r>
            <w:r w:rsidRPr="00AB17B8">
              <w:rPr>
                <w:bCs/>
                <w:lang w:eastAsia="ru-RU"/>
              </w:rPr>
              <w:t>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3</w:t>
            </w:r>
            <w:r w:rsidR="008B7412" w:rsidRPr="00AB17B8">
              <w:rPr>
                <w:bCs/>
                <w:lang w:eastAsia="ru-RU"/>
              </w:rPr>
              <w:t>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A2" w:rsidRPr="00D341CA" w:rsidRDefault="00E352A2" w:rsidP="00E352A2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8B7412" w:rsidRPr="000D5C1B" w:rsidRDefault="008B7412" w:rsidP="008B7412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8B7412" w:rsidRPr="000D5C1B" w:rsidTr="00AB17B8">
        <w:trPr>
          <w:cantSplit/>
          <w:trHeight w:val="9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8B7412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B17B8">
              <w:rPr>
                <w:bCs/>
                <w:lang w:eastAsia="ru-RU"/>
              </w:rPr>
              <w:t>8.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045508" w:rsidRDefault="008B7412" w:rsidP="00AB17B8">
            <w:pPr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AB17B8">
              <w:rPr>
                <w:bCs/>
                <w:lang w:eastAsia="ru-RU"/>
              </w:rPr>
              <w:t xml:space="preserve"> 8. </w:t>
            </w:r>
            <w:r w:rsidRPr="00045508">
              <w:rPr>
                <w:bCs/>
                <w:lang w:eastAsia="ru-RU"/>
              </w:rPr>
              <w:t>Развертки.</w:t>
            </w:r>
          </w:p>
          <w:p w:rsidR="008B7412" w:rsidRPr="00AB17B8" w:rsidRDefault="008B7412" w:rsidP="00AB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E25121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12" w:rsidRPr="00AB17B8" w:rsidRDefault="00E25121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3</w:t>
            </w:r>
            <w:r w:rsidR="008B7412" w:rsidRPr="00AB17B8">
              <w:rPr>
                <w:bCs/>
                <w:lang w:eastAsia="ru-RU"/>
              </w:rPr>
              <w:t>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A2" w:rsidRPr="00D341CA" w:rsidRDefault="00E352A2" w:rsidP="00E352A2">
            <w:pPr>
              <w:numPr>
                <w:ilvl w:val="12"/>
                <w:numId w:val="0"/>
              </w:numPr>
              <w:rPr>
                <w:lang w:val="ru-RU"/>
              </w:rPr>
            </w:pPr>
            <w:r w:rsidRPr="000D5C1B">
              <w:t>ИД-</w:t>
            </w:r>
            <w:r w:rsidR="009064A4">
              <w:rPr>
                <w:lang w:val="ru-RU"/>
              </w:rPr>
              <w:t>4</w:t>
            </w:r>
            <w:bookmarkStart w:id="0" w:name="_GoBack"/>
            <w:bookmarkEnd w:id="0"/>
            <w:r>
              <w:rPr>
                <w:lang w:val="ru-RU"/>
              </w:rPr>
              <w:t xml:space="preserve"> </w:t>
            </w:r>
            <w:r w:rsidRPr="000D5C1B">
              <w:rPr>
                <w:vertAlign w:val="subscript"/>
              </w:rPr>
              <w:t>УК-</w:t>
            </w:r>
            <w:r>
              <w:rPr>
                <w:vertAlign w:val="subscript"/>
                <w:lang w:val="ru-RU"/>
              </w:rPr>
              <w:t>2</w:t>
            </w:r>
          </w:p>
          <w:p w:rsidR="008B7412" w:rsidRPr="000D5C1B" w:rsidRDefault="008B7412" w:rsidP="008B7412">
            <w:pPr>
              <w:numPr>
                <w:ilvl w:val="12"/>
                <w:numId w:val="0"/>
              </w:numPr>
              <w:rPr>
                <w:sz w:val="22"/>
                <w:szCs w:val="22"/>
                <w:lang w:eastAsia="ru-RU"/>
              </w:rPr>
            </w:pPr>
          </w:p>
        </w:tc>
      </w:tr>
      <w:tr w:rsidR="00C0616D" w:rsidRPr="000D5C1B" w:rsidTr="00AB17B8">
        <w:trPr>
          <w:cantSplit/>
          <w:trHeight w:val="42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6D" w:rsidRPr="00AB17B8" w:rsidRDefault="00C0616D" w:rsidP="00AB17B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6D" w:rsidRPr="00AB17B8" w:rsidRDefault="00C0616D" w:rsidP="00AB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AB17B8">
              <w:rPr>
                <w:bCs/>
                <w:lang w:eastAsia="ru-RU"/>
              </w:rPr>
              <w:t>Итого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6D" w:rsidRPr="00681D5E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6D" w:rsidRPr="00E25121" w:rsidRDefault="00C0616D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AB17B8">
              <w:rPr>
                <w:bCs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6D" w:rsidRPr="00E25121" w:rsidRDefault="00E33690" w:rsidP="00681D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AB17B8">
              <w:rPr>
                <w:bCs/>
                <w:lang w:eastAsia="ru-RU"/>
              </w:rPr>
              <w:t>1</w:t>
            </w:r>
            <w:r w:rsidR="00E352A2">
              <w:rPr>
                <w:bCs/>
                <w:lang w:val="ru-RU" w:eastAsia="ru-RU"/>
              </w:rPr>
              <w:t>3</w:t>
            </w:r>
            <w:r w:rsidR="00681D5E">
              <w:rPr>
                <w:bCs/>
                <w:lang w:val="ru-RU" w:eastAsia="ru-RU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16D" w:rsidRPr="00AB17B8" w:rsidRDefault="00C0616D" w:rsidP="00AB17B8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</w:tr>
    </w:tbl>
    <w:p w:rsidR="006453A4" w:rsidRPr="000D5C1B" w:rsidRDefault="006453A4">
      <w:pPr>
        <w:spacing w:after="200" w:line="276" w:lineRule="auto"/>
        <w:rPr>
          <w:b/>
          <w:sz w:val="28"/>
          <w:lang w:val="ru-RU" w:eastAsia="ru-RU"/>
        </w:rPr>
      </w:pPr>
    </w:p>
    <w:p w:rsidR="002829DE" w:rsidRPr="000D5C1B" w:rsidRDefault="002829DE" w:rsidP="00A95D14">
      <w:pPr>
        <w:ind w:left="360"/>
        <w:jc w:val="center"/>
        <w:rPr>
          <w:b/>
          <w:sz w:val="28"/>
          <w:lang w:val="ru-RU" w:eastAsia="ru-RU"/>
        </w:rPr>
        <w:sectPr w:rsidR="002829DE" w:rsidRPr="000D5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D14" w:rsidRPr="003730EE" w:rsidRDefault="00A95D14" w:rsidP="00F63FDA">
      <w:pPr>
        <w:ind w:firstLine="709"/>
        <w:jc w:val="both"/>
        <w:rPr>
          <w:b/>
          <w:sz w:val="28"/>
          <w:lang w:val="ru-RU" w:eastAsia="ru-RU"/>
        </w:rPr>
      </w:pPr>
      <w:r w:rsidRPr="003730EE">
        <w:rPr>
          <w:b/>
          <w:sz w:val="28"/>
          <w:lang w:val="ru-RU" w:eastAsia="ru-RU"/>
        </w:rPr>
        <w:lastRenderedPageBreak/>
        <w:t>5.3.</w:t>
      </w:r>
      <w:r w:rsidRPr="003730EE">
        <w:rPr>
          <w:b/>
          <w:sz w:val="28"/>
          <w:lang w:eastAsia="ru-RU"/>
        </w:rPr>
        <w:t xml:space="preserve"> Перечень практических занятий</w:t>
      </w:r>
    </w:p>
    <w:p w:rsidR="00E25121" w:rsidRDefault="00E25121"/>
    <w:tbl>
      <w:tblPr>
        <w:tblpPr w:leftFromText="180" w:rightFromText="180" w:bottomFromText="160" w:vertAnchor="text" w:horzAnchor="margin" w:tblpY="144"/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411"/>
        <w:gridCol w:w="6373"/>
        <w:gridCol w:w="1844"/>
        <w:gridCol w:w="1844"/>
      </w:tblGrid>
      <w:tr w:rsidR="001D53FA" w:rsidRPr="003730EE" w:rsidTr="001D53FA">
        <w:trPr>
          <w:trHeight w:val="276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eastAsia="ru-RU"/>
              </w:rPr>
              <w:t>№ п/п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2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eastAsia="ru-RU"/>
              </w:rPr>
              <w:t xml:space="preserve">Содержание практических занятий </w:t>
            </w:r>
          </w:p>
        </w:tc>
        <w:tc>
          <w:tcPr>
            <w:tcW w:w="1304" w:type="pct"/>
            <w:gridSpan w:val="2"/>
            <w:shd w:val="clear" w:color="auto" w:fill="auto"/>
            <w:vAlign w:val="center"/>
          </w:tcPr>
          <w:p w:rsidR="001D53FA" w:rsidRPr="006F2E33" w:rsidRDefault="001D53FA" w:rsidP="00681D5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6F2E33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1D53FA" w:rsidRPr="003730EE" w:rsidTr="00E25121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FA" w:rsidRPr="003730EE" w:rsidRDefault="001D53FA" w:rsidP="00E25121">
            <w:pPr>
              <w:rPr>
                <w:lang w:eastAsia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FA" w:rsidRPr="003730EE" w:rsidRDefault="001D53FA" w:rsidP="00E25121">
            <w:pPr>
              <w:rPr>
                <w:bCs/>
                <w:lang w:eastAsia="ru-RU"/>
              </w:rPr>
            </w:pPr>
          </w:p>
        </w:tc>
        <w:tc>
          <w:tcPr>
            <w:tcW w:w="2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FA" w:rsidRPr="003730EE" w:rsidRDefault="001D53FA" w:rsidP="00E25121">
            <w:pPr>
              <w:rPr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чная форма обучения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lang w:eastAsia="ru-RU"/>
              </w:rPr>
              <w:t>заочная форма обучения</w:t>
            </w:r>
          </w:p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</w:p>
        </w:tc>
      </w:tr>
      <w:tr w:rsidR="001D53FA" w:rsidRPr="003730EE" w:rsidTr="00E25121">
        <w:trPr>
          <w:trHeight w:val="269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730EE">
              <w:rPr>
                <w:bCs/>
                <w:lang w:eastAsia="ru-RU"/>
              </w:rPr>
              <w:t>1.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 xml:space="preserve">Тема 1. </w:t>
            </w:r>
            <w:r w:rsidRPr="00BF05D4">
              <w:rPr>
                <w:bCs/>
              </w:rPr>
              <w:t xml:space="preserve"> Метод проекций. Ортогональные проекции геометрической фигуры.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Default="001D53FA" w:rsidP="00E251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Pr="004B30EB">
              <w:rPr>
                <w:bCs/>
              </w:rPr>
              <w:t>остроение эпюра Монжа, точки прямой. Деление отрезка  прямой в заданном отношении. Определение положенияпрямой относительно плоскости проекций</w:t>
            </w:r>
            <w:r>
              <w:rPr>
                <w:bCs/>
                <w:lang w:val="ru-RU"/>
              </w:rPr>
              <w:t>.</w:t>
            </w:r>
          </w:p>
          <w:p w:rsidR="001D53FA" w:rsidRPr="00D06039" w:rsidRDefault="001D53FA" w:rsidP="00E251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lang w:val="ru-RU" w:eastAsia="ru-RU"/>
              </w:rPr>
            </w:pPr>
            <w:r w:rsidRPr="004B30EB">
              <w:rPr>
                <w:bCs/>
              </w:rPr>
              <w:t>Определение положения плоскости относительно плоскостей проекций с использованием мультимедийных технологий. Построение эпюра плоскости, занимающей различные положения относительно плоскостей проекций. Главные линии плоскости. Линии наибольшего наклона плоскости к плоскостям проекций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lang w:val="ru-RU" w:eastAsia="ru-RU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3730EE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0,5</w:t>
            </w:r>
          </w:p>
        </w:tc>
      </w:tr>
      <w:tr w:rsidR="001D53FA" w:rsidRPr="003730EE" w:rsidTr="00E25121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730EE">
              <w:rPr>
                <w:bCs/>
                <w:lang w:eastAsia="ru-RU"/>
              </w:rPr>
              <w:t>2.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 xml:space="preserve">Тема 2. </w:t>
            </w:r>
            <w:r w:rsidRPr="00045508">
              <w:rPr>
                <w:bCs/>
              </w:rPr>
              <w:t xml:space="preserve"> Позиционные и метрические задачи.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Default="001D53FA" w:rsidP="00E25121">
            <w:pPr>
              <w:widowControl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3730EE">
              <w:t xml:space="preserve">1. </w:t>
            </w:r>
            <w:r w:rsidRPr="004B30EB">
              <w:rPr>
                <w:bCs/>
              </w:rPr>
              <w:t xml:space="preserve"> Определение натуральной величины отрезка, прямой, углов наклона прямой к плоскостям проекций</w:t>
            </w:r>
            <w:r w:rsidRPr="004B30EB">
              <w:rPr>
                <w:bCs/>
                <w:u w:val="single"/>
              </w:rPr>
              <w:t xml:space="preserve">. </w:t>
            </w:r>
            <w:r w:rsidRPr="004B30EB">
              <w:rPr>
                <w:bCs/>
              </w:rPr>
              <w:t>Определение расстояния от точки до прямой общего положения. Определение взаимного положения прямой и плоскости. Построение линии пересечения двух плоскостей.</w:t>
            </w:r>
          </w:p>
          <w:p w:rsidR="001D53FA" w:rsidRDefault="001D53FA" w:rsidP="00E25121">
            <w:pPr>
              <w:widowControl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3730EE">
              <w:t xml:space="preserve">2. </w:t>
            </w:r>
            <w:r w:rsidRPr="004B30EB">
              <w:rPr>
                <w:bCs/>
              </w:rPr>
              <w:t xml:space="preserve"> Определение точки пересечения прямой и плоскости, взаимности положенияпрямых.</w:t>
            </w:r>
          </w:p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3730EE">
              <w:t xml:space="preserve">3. </w:t>
            </w:r>
            <w:r w:rsidRPr="004B30EB">
              <w:rPr>
                <w:bCs/>
              </w:rPr>
              <w:t xml:space="preserve"> Определение расстояния от точки до плоскости, натуральные величины геометрических фигур</w:t>
            </w:r>
            <w:r w:rsidRPr="004B30EB">
              <w:rPr>
                <w:bCs/>
                <w:u w:val="single"/>
              </w:rPr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1D53FA" w:rsidRPr="003730EE" w:rsidTr="00E25121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3730EE">
              <w:rPr>
                <w:bCs/>
                <w:lang w:val="ru-RU" w:eastAsia="ru-RU"/>
              </w:rPr>
              <w:t>3.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3. </w:t>
            </w:r>
            <w:r w:rsidRPr="00045508">
              <w:rPr>
                <w:bCs/>
              </w:rPr>
              <w:t xml:space="preserve"> Методы преобразования ортогональных проекций.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30EE">
              <w:t>1.</w:t>
            </w:r>
            <w:r w:rsidRPr="004B30EB">
              <w:rPr>
                <w:bCs/>
              </w:rPr>
              <w:t xml:space="preserve"> Метод перемены плоскостей проекций. Решение метрических задач.</w:t>
            </w:r>
          </w:p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30EE">
              <w:t xml:space="preserve">2. </w:t>
            </w:r>
            <w:r w:rsidRPr="004B30EB">
              <w:rPr>
                <w:bCs/>
              </w:rPr>
              <w:t xml:space="preserve"> Метод перемены плоскостей проекций. Решение метрических задач.</w:t>
            </w:r>
          </w:p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3730EE">
              <w:t>3.</w:t>
            </w:r>
            <w:r w:rsidRPr="004B30EB">
              <w:rPr>
                <w:bCs/>
              </w:rPr>
              <w:t xml:space="preserve"> Плоскопараллел</w:t>
            </w:r>
            <w:r>
              <w:rPr>
                <w:bCs/>
              </w:rPr>
              <w:t xml:space="preserve">ьное перемещение. Решение </w:t>
            </w:r>
            <w:r>
              <w:rPr>
                <w:bCs/>
                <w:lang w:val="ru-RU"/>
              </w:rPr>
              <w:t xml:space="preserve">метрических </w:t>
            </w:r>
            <w:r>
              <w:rPr>
                <w:bCs/>
              </w:rPr>
              <w:t>задач</w:t>
            </w:r>
            <w:r w:rsidRPr="004B30EB">
              <w:rPr>
                <w:bCs/>
              </w:rPr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3730EE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0,5</w:t>
            </w:r>
          </w:p>
        </w:tc>
      </w:tr>
      <w:tr w:rsidR="001D53FA" w:rsidRPr="003730EE" w:rsidTr="00E25121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3730EE">
              <w:rPr>
                <w:bCs/>
                <w:lang w:val="ru-RU" w:eastAsia="ru-RU"/>
              </w:rPr>
              <w:t>4.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4</w:t>
            </w:r>
            <w:r w:rsidRPr="00045508">
              <w:rPr>
                <w:bCs/>
              </w:rPr>
              <w:t xml:space="preserve"> Многогранники.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Default="001D53FA" w:rsidP="00E2512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bCs/>
                <w:lang w:val="ru-RU"/>
              </w:rPr>
            </w:pPr>
            <w:r w:rsidRPr="004B30EB">
              <w:rPr>
                <w:bCs/>
              </w:rPr>
              <w:t xml:space="preserve">Построение проекций многогранников. </w:t>
            </w:r>
          </w:p>
          <w:p w:rsidR="001D53FA" w:rsidRPr="003730EE" w:rsidRDefault="001D53FA" w:rsidP="00E2512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lang w:val="ru-RU" w:eastAsia="ru-RU"/>
              </w:rPr>
            </w:pPr>
            <w:r w:rsidRPr="004B30EB">
              <w:rPr>
                <w:bCs/>
              </w:rPr>
              <w:lastRenderedPageBreak/>
              <w:t>Определение принадлежности точки поверхности многогранника.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val="ru-RU" w:eastAsia="ru-RU"/>
              </w:rPr>
              <w:lastRenderedPageBreak/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3730EE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0,5</w:t>
            </w:r>
          </w:p>
        </w:tc>
      </w:tr>
      <w:tr w:rsidR="001D53FA" w:rsidRPr="003730EE" w:rsidTr="00E25121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3730EE">
              <w:rPr>
                <w:bCs/>
                <w:lang w:val="ru-RU" w:eastAsia="ru-RU"/>
              </w:rPr>
              <w:lastRenderedPageBreak/>
              <w:t>5.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5. </w:t>
            </w:r>
            <w:r w:rsidRPr="00045508">
              <w:rPr>
                <w:bCs/>
              </w:rPr>
              <w:t xml:space="preserve"> Аксонометрические проекции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3730EE">
              <w:t xml:space="preserve">1. </w:t>
            </w:r>
            <w:r w:rsidRPr="004B30EB">
              <w:rPr>
                <w:bCs/>
              </w:rPr>
              <w:t xml:space="preserve"> Построение</w:t>
            </w:r>
            <w:r>
              <w:rPr>
                <w:bCs/>
                <w:lang w:val="ru-RU"/>
              </w:rPr>
              <w:t xml:space="preserve"> аксонометрических </w:t>
            </w:r>
            <w:r w:rsidRPr="004B30EB">
              <w:rPr>
                <w:bCs/>
              </w:rPr>
              <w:t xml:space="preserve"> проекций многогранников.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val="ru-RU" w:eastAsia="ru-RU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1D53FA" w:rsidRPr="003730EE" w:rsidTr="00E25121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3730EE">
              <w:rPr>
                <w:bCs/>
                <w:lang w:val="ru-RU" w:eastAsia="ru-RU"/>
              </w:rPr>
              <w:t>6.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C14825" w:rsidRDefault="001D53FA" w:rsidP="00E25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6. </w:t>
            </w:r>
            <w:r>
              <w:rPr>
                <w:bCs/>
                <w:lang w:val="ru-RU"/>
              </w:rPr>
              <w:t>Поверхности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30EE">
              <w:t xml:space="preserve">1. </w:t>
            </w:r>
            <w:r>
              <w:rPr>
                <w:bCs/>
                <w:lang w:val="ru-RU"/>
              </w:rPr>
              <w:t>П</w:t>
            </w:r>
            <w:r w:rsidRPr="004B30EB">
              <w:rPr>
                <w:bCs/>
              </w:rPr>
              <w:t>остроение очерка или каркаса поверхности.</w:t>
            </w:r>
          </w:p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3730EE">
              <w:t xml:space="preserve">2. </w:t>
            </w:r>
            <w:r w:rsidRPr="004B30EB">
              <w:rPr>
                <w:bCs/>
              </w:rPr>
              <w:t xml:space="preserve"> Принадлежность точки, поверхности, пересечение поверхности вращения проецирующей плоскостью.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val="ru-RU" w:eastAsia="ru-RU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3730EE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0,5</w:t>
            </w:r>
          </w:p>
        </w:tc>
      </w:tr>
      <w:tr w:rsidR="001D53FA" w:rsidRPr="003730EE" w:rsidTr="00E25121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3730EE">
              <w:rPr>
                <w:bCs/>
                <w:lang w:val="ru-RU" w:eastAsia="ru-RU"/>
              </w:rPr>
              <w:t>7.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7. </w:t>
            </w:r>
            <w:r w:rsidRPr="004B30EB">
              <w:rPr>
                <w:bCs/>
              </w:rPr>
              <w:t xml:space="preserve"> Взаимное пересечение поверхностей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Default="001D53FA" w:rsidP="00E25121">
            <w:pPr>
              <w:numPr>
                <w:ilvl w:val="0"/>
                <w:numId w:val="13"/>
              </w:numPr>
              <w:ind w:left="34" w:firstLine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Построение линии пересечения поверхностей, одна из которых занимает проецирующее положение.</w:t>
            </w:r>
          </w:p>
          <w:p w:rsidR="001D53FA" w:rsidRPr="003730EE" w:rsidRDefault="001D53FA" w:rsidP="00E25121">
            <w:pPr>
              <w:numPr>
                <w:ilvl w:val="0"/>
                <w:numId w:val="13"/>
              </w:numPr>
              <w:ind w:left="34" w:firstLine="0"/>
              <w:jc w:val="both"/>
              <w:rPr>
                <w:lang w:val="ru-RU" w:eastAsia="ru-RU"/>
              </w:rPr>
            </w:pPr>
            <w:r>
              <w:rPr>
                <w:bCs/>
                <w:lang w:val="ru-RU"/>
              </w:rPr>
              <w:t>Построение линии пересечения поверхностей методом вспомогательных секущих плоскостей.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3730EE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</w:p>
        </w:tc>
      </w:tr>
      <w:tr w:rsidR="001D53FA" w:rsidRPr="003730EE" w:rsidTr="00E25121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3730EE">
              <w:rPr>
                <w:bCs/>
                <w:lang w:val="ru-RU" w:eastAsia="ru-RU"/>
              </w:rPr>
              <w:t xml:space="preserve">8.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8. </w:t>
            </w:r>
            <w:r w:rsidRPr="00045508">
              <w:rPr>
                <w:bCs/>
              </w:rPr>
              <w:t xml:space="preserve"> Развертки.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3730EE">
              <w:t xml:space="preserve">1. </w:t>
            </w:r>
            <w:r>
              <w:rPr>
                <w:lang w:val="ru-RU"/>
              </w:rPr>
              <w:t>Построение точных разверток (призма, пирамида)</w:t>
            </w:r>
            <w:r w:rsidRPr="003730EE">
              <w:t xml:space="preserve">. </w:t>
            </w:r>
          </w:p>
          <w:p w:rsidR="001D53FA" w:rsidRPr="00C14825" w:rsidRDefault="001D53FA" w:rsidP="00E2512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3730EE">
              <w:t xml:space="preserve">2. </w:t>
            </w:r>
            <w:r>
              <w:rPr>
                <w:lang w:val="ru-RU"/>
              </w:rPr>
              <w:t>Построение приближенных разверток (цилиндр, конус, сфера)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3730EE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</w:p>
        </w:tc>
      </w:tr>
      <w:tr w:rsidR="001D53FA" w:rsidRPr="003730EE" w:rsidTr="00E25121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730E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3730EE">
              <w:rPr>
                <w:b/>
                <w:lang w:val="ru-RU" w:eastAsia="ru-RU"/>
              </w:rPr>
              <w:t>32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C53C50" w:rsidRDefault="00681D5E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lang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</w:t>
            </w:r>
          </w:p>
        </w:tc>
      </w:tr>
    </w:tbl>
    <w:p w:rsidR="00A95D14" w:rsidRPr="000D5C1B" w:rsidRDefault="00A95D14" w:rsidP="00A95D14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p w:rsidR="00E25121" w:rsidRDefault="00E25121" w:rsidP="00F63FDA">
      <w:pPr>
        <w:ind w:firstLine="709"/>
        <w:rPr>
          <w:b/>
          <w:sz w:val="28"/>
          <w:lang w:val="ru-RU" w:eastAsia="ru-RU"/>
        </w:rPr>
      </w:pPr>
    </w:p>
    <w:p w:rsidR="00A95D14" w:rsidRPr="000D5C1B" w:rsidRDefault="00A95D14" w:rsidP="00F63FDA">
      <w:pPr>
        <w:ind w:firstLine="709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 xml:space="preserve">5.4. </w:t>
      </w:r>
      <w:r w:rsidRPr="000D5C1B">
        <w:rPr>
          <w:b/>
          <w:sz w:val="28"/>
          <w:lang w:eastAsia="ru-RU"/>
        </w:rPr>
        <w:t>Перечень лабораторных работ</w:t>
      </w:r>
    </w:p>
    <w:p w:rsidR="00A95D14" w:rsidRPr="000D5C1B" w:rsidRDefault="00A95D14" w:rsidP="00DF399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i/>
          <w:sz w:val="28"/>
          <w:szCs w:val="28"/>
          <w:lang w:eastAsia="ru-RU"/>
        </w:rPr>
      </w:pPr>
      <w:bookmarkStart w:id="1" w:name="_Hlk60158955"/>
      <w:r w:rsidRPr="000D5C1B">
        <w:rPr>
          <w:i/>
          <w:sz w:val="28"/>
          <w:szCs w:val="28"/>
          <w:lang w:eastAsia="ru-RU"/>
        </w:rPr>
        <w:t>Лабораторные занятия не предусмотрены.</w:t>
      </w:r>
      <w:bookmarkEnd w:id="1"/>
    </w:p>
    <w:p w:rsidR="00FA7646" w:rsidRPr="000D5C1B" w:rsidRDefault="00FA7646" w:rsidP="00FA7646">
      <w:pPr>
        <w:numPr>
          <w:ilvl w:val="12"/>
          <w:numId w:val="0"/>
        </w:numPr>
        <w:jc w:val="center"/>
        <w:rPr>
          <w:b/>
          <w:sz w:val="28"/>
          <w:lang w:eastAsia="ru-RU"/>
        </w:rPr>
      </w:pPr>
    </w:p>
    <w:p w:rsidR="002829DE" w:rsidRPr="000D5C1B" w:rsidRDefault="002829DE" w:rsidP="00FA7646">
      <w:pPr>
        <w:ind w:left="360"/>
        <w:jc w:val="center"/>
        <w:rPr>
          <w:b/>
          <w:sz w:val="28"/>
          <w:lang w:val="ru-RU" w:eastAsia="ru-RU"/>
        </w:rPr>
        <w:sectPr w:rsidR="002829DE" w:rsidRPr="000D5C1B" w:rsidSect="002829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7646" w:rsidRPr="000D5C1B" w:rsidRDefault="00A95D14" w:rsidP="00F63FDA">
      <w:pPr>
        <w:ind w:firstLine="709"/>
        <w:rPr>
          <w:b/>
          <w:sz w:val="28"/>
          <w:lang w:val="ru-RU" w:eastAsia="ru-RU"/>
        </w:rPr>
      </w:pPr>
      <w:r w:rsidRPr="000D5C1B">
        <w:rPr>
          <w:b/>
          <w:sz w:val="28"/>
          <w:lang w:val="ru-RU" w:eastAsia="ru-RU"/>
        </w:rPr>
        <w:lastRenderedPageBreak/>
        <w:t>5.5</w:t>
      </w:r>
      <w:r w:rsidR="00FA7646" w:rsidRPr="000D5C1B">
        <w:rPr>
          <w:b/>
          <w:sz w:val="28"/>
          <w:lang w:eastAsia="ru-RU"/>
        </w:rPr>
        <w:t>. Задания для самостоятельной работы студентов</w:t>
      </w:r>
    </w:p>
    <w:tbl>
      <w:tblPr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071"/>
        <w:gridCol w:w="6377"/>
        <w:gridCol w:w="1840"/>
        <w:gridCol w:w="1702"/>
      </w:tblGrid>
      <w:tr w:rsidR="001D53FA" w:rsidRPr="000D5C1B" w:rsidTr="001D53FA">
        <w:trPr>
          <w:trHeight w:val="276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FA" w:rsidRPr="000D5C1B" w:rsidRDefault="001D53FA" w:rsidP="002829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№ п/п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FA" w:rsidRPr="000D5C1B" w:rsidRDefault="001D53FA" w:rsidP="002829D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2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FA" w:rsidRPr="000D5C1B" w:rsidRDefault="001D53FA" w:rsidP="002829D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Задания, вопросы, для самостоятельного изучения (задания)</w:t>
            </w:r>
          </w:p>
        </w:tc>
        <w:tc>
          <w:tcPr>
            <w:tcW w:w="1278" w:type="pct"/>
            <w:gridSpan w:val="2"/>
            <w:shd w:val="clear" w:color="auto" w:fill="auto"/>
            <w:vAlign w:val="center"/>
          </w:tcPr>
          <w:p w:rsidR="001D53FA" w:rsidRPr="006F2E33" w:rsidRDefault="001D53FA" w:rsidP="00681D5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6F2E33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1D53FA" w:rsidRPr="000D5C1B" w:rsidTr="001D53FA">
        <w:trPr>
          <w:trHeight w:val="20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FA" w:rsidRPr="000D5C1B" w:rsidRDefault="001D53FA" w:rsidP="007D00E2">
            <w:pPr>
              <w:rPr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FA" w:rsidRPr="000D5C1B" w:rsidRDefault="001D53FA" w:rsidP="007D00E2">
            <w:pPr>
              <w:rPr>
                <w:bCs/>
                <w:lang w:eastAsia="ru-RU"/>
              </w:rPr>
            </w:pPr>
          </w:p>
        </w:tc>
        <w:tc>
          <w:tcPr>
            <w:tcW w:w="2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FA" w:rsidRPr="000D5C1B" w:rsidRDefault="001D53FA" w:rsidP="007D00E2">
            <w:pPr>
              <w:rPr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FA" w:rsidRPr="000D5C1B" w:rsidRDefault="001D53FA" w:rsidP="007D0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чная форма обучения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FA" w:rsidRPr="000D5C1B" w:rsidRDefault="001D53FA" w:rsidP="007D0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r w:rsidRPr="000D5C1B">
              <w:rPr>
                <w:sz w:val="20"/>
                <w:lang w:eastAsia="ru-RU"/>
              </w:rPr>
              <w:t>заочная форма обучения</w:t>
            </w:r>
          </w:p>
          <w:p w:rsidR="001D53FA" w:rsidRPr="000D5C1B" w:rsidRDefault="001D53FA" w:rsidP="00A6592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</w:p>
        </w:tc>
      </w:tr>
      <w:tr w:rsidR="001D53FA" w:rsidRPr="000D5C1B" w:rsidTr="001D53FA">
        <w:trPr>
          <w:trHeight w:val="23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t>1.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C53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 xml:space="preserve">Тема 1. </w:t>
            </w:r>
            <w:r w:rsidRPr="00BF05D4">
              <w:rPr>
                <w:bCs/>
              </w:rPr>
              <w:t xml:space="preserve"> Метод проекций. Ортогональные проекции геометрической фигуры.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контрольные вопросы: </w:t>
            </w:r>
          </w:p>
          <w:p w:rsidR="001D53FA" w:rsidRDefault="001D53FA" w:rsidP="00C53C5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lang w:val="ru-RU" w:eastAsia="ru-RU"/>
              </w:rPr>
            </w:pPr>
            <w:r w:rsidRPr="004B30EB">
              <w:t>Плоские кривые линии.</w:t>
            </w:r>
          </w:p>
          <w:p w:rsidR="001D53FA" w:rsidRDefault="001D53FA" w:rsidP="00C53C5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lang w:val="ru-RU" w:eastAsia="ru-RU"/>
              </w:rPr>
            </w:pPr>
            <w:r w:rsidRPr="004B30EB">
              <w:t xml:space="preserve"> Кривизна плоских кривых.</w:t>
            </w:r>
          </w:p>
          <w:p w:rsidR="001D53FA" w:rsidRDefault="001D53FA" w:rsidP="0086493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lang w:val="ru-RU" w:eastAsia="ru-RU"/>
              </w:rPr>
            </w:pPr>
            <w:r w:rsidRPr="004B30EB">
              <w:t>Приближенный способ построения центра кривизны кривой в заданной точке.</w:t>
            </w:r>
          </w:p>
          <w:p w:rsidR="001D53FA" w:rsidRPr="00C53C50" w:rsidRDefault="001D53FA" w:rsidP="0086493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lang w:val="ru-RU" w:eastAsia="ru-RU"/>
              </w:rPr>
            </w:pPr>
            <w:r>
              <w:rPr>
                <w:lang w:val="ru-RU"/>
              </w:rPr>
              <w:t>Решение задач по пройденному материалу.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</w:tr>
      <w:tr w:rsidR="001D53FA" w:rsidRPr="000D5C1B" w:rsidTr="001D53FA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D5C1B">
              <w:rPr>
                <w:bCs/>
                <w:lang w:eastAsia="ru-RU"/>
              </w:rPr>
              <w:t>2.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C5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 xml:space="preserve">Тема 2. </w:t>
            </w:r>
            <w:r w:rsidRPr="00045508">
              <w:rPr>
                <w:bCs/>
              </w:rPr>
              <w:t xml:space="preserve"> Позиционные и метрические задачи.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1. </w:t>
            </w:r>
            <w:r w:rsidRPr="004B30EB">
              <w:t>Определение натуральной величины угла между прямой и плоскостью.</w:t>
            </w:r>
          </w:p>
          <w:p w:rsidR="001D53FA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2. Построение проекций прямого угла в плоскости.</w:t>
            </w:r>
          </w:p>
          <w:p w:rsidR="001D53FA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3. Построение линии пересечения двух плоскостей, одна из которых занимает проецирующее положение. Определение видимости проекций.</w:t>
            </w:r>
          </w:p>
          <w:p w:rsidR="001D53FA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4. Построение точки пересечения прямой и плоскости. Определение видимости прямой.</w:t>
            </w:r>
          </w:p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5. </w:t>
            </w:r>
            <w:r>
              <w:rPr>
                <w:lang w:val="ru-RU"/>
              </w:rPr>
              <w:t>Решение задач по пройденному материалу.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</w:t>
            </w:r>
          </w:p>
        </w:tc>
      </w:tr>
      <w:tr w:rsidR="001D53FA" w:rsidRPr="000D5C1B" w:rsidTr="001D53FA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3.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C5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3. </w:t>
            </w:r>
            <w:r w:rsidRPr="00045508">
              <w:rPr>
                <w:bCs/>
              </w:rPr>
              <w:t xml:space="preserve"> Методы преобразования ортогональных проекций.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1D53FA" w:rsidRPr="0086493A" w:rsidRDefault="001D53FA" w:rsidP="009172B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>1</w:t>
            </w:r>
            <w:r>
              <w:rPr>
                <w:lang w:val="ru-RU"/>
              </w:rPr>
              <w:t>.</w:t>
            </w:r>
            <w:r w:rsidRPr="000D5C1B">
              <w:t xml:space="preserve"> Подготовить ответы на контрольные вопросы:</w:t>
            </w:r>
          </w:p>
          <w:p w:rsidR="001D53FA" w:rsidRDefault="001D53FA" w:rsidP="009172B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4B30EB">
              <w:t>Способ вращения вокруг оси, принадлежащей плоскости проекций (вращение вокруг следа плоскости</w:t>
            </w:r>
            <w:r>
              <w:rPr>
                <w:lang w:val="ru-RU"/>
              </w:rPr>
              <w:t>).</w:t>
            </w:r>
          </w:p>
          <w:p w:rsidR="001D53FA" w:rsidRDefault="001D53FA" w:rsidP="009172B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2 . Определение расстояний от точки до плоскости, от точки до прямой и между двумя прямыми методом замены плоскостей проекций.</w:t>
            </w:r>
          </w:p>
          <w:p w:rsidR="001D53FA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 xml:space="preserve">3 . Определение расстояний от точки до плоскости, от точки до прямой и между двумя прямыми методом плоскопараллельного перемещения. </w:t>
            </w:r>
            <w:proofErr w:type="gramEnd"/>
          </w:p>
          <w:p w:rsidR="001D53FA" w:rsidRPr="000D5C1B" w:rsidRDefault="001D53FA" w:rsidP="00816D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. Решение задач по пройденному материалу.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E251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0D5C1B" w:rsidRDefault="001D53FA" w:rsidP="001D53F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</w:t>
            </w:r>
          </w:p>
        </w:tc>
      </w:tr>
      <w:tr w:rsidR="001D53FA" w:rsidRPr="000D5C1B" w:rsidTr="001D53FA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lastRenderedPageBreak/>
              <w:t>4.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C5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4</w:t>
            </w:r>
            <w:r w:rsidRPr="00045508">
              <w:rPr>
                <w:bCs/>
              </w:rPr>
              <w:t xml:space="preserve"> Многогранники.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9172B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контрольные вопросы: </w:t>
            </w:r>
          </w:p>
          <w:p w:rsidR="001D53FA" w:rsidRDefault="001D53FA" w:rsidP="009172B8">
            <w:pPr>
              <w:numPr>
                <w:ilvl w:val="0"/>
                <w:numId w:val="17"/>
              </w:numPr>
              <w:ind w:left="32" w:hanging="32"/>
              <w:rPr>
                <w:lang w:val="ru-RU"/>
              </w:rPr>
            </w:pPr>
            <w:r>
              <w:rPr>
                <w:lang w:val="ru-RU"/>
              </w:rPr>
              <w:t>Сечение многогранников проецирующими плоскостями.</w:t>
            </w:r>
          </w:p>
          <w:p w:rsidR="001D53FA" w:rsidRDefault="001D53FA" w:rsidP="009A7D19">
            <w:pPr>
              <w:numPr>
                <w:ilvl w:val="0"/>
                <w:numId w:val="17"/>
              </w:numPr>
              <w:ind w:left="32" w:hanging="32"/>
              <w:rPr>
                <w:lang w:val="ru-RU"/>
              </w:rPr>
            </w:pPr>
            <w:r>
              <w:rPr>
                <w:lang w:val="ru-RU"/>
              </w:rPr>
              <w:t>Определение натурально величины получившихся сечений.</w:t>
            </w:r>
          </w:p>
          <w:p w:rsidR="001D53FA" w:rsidRPr="009172B8" w:rsidRDefault="001D53FA" w:rsidP="009A7D19">
            <w:pPr>
              <w:numPr>
                <w:ilvl w:val="0"/>
                <w:numId w:val="17"/>
              </w:numPr>
              <w:ind w:left="32" w:hanging="32"/>
              <w:rPr>
                <w:lang w:val="ru-RU"/>
              </w:rPr>
            </w:pPr>
            <w:r>
              <w:rPr>
                <w:lang w:val="ru-RU"/>
              </w:rPr>
              <w:t>Решение задач по пройденному материалу.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0D5C1B" w:rsidRDefault="001D53FA" w:rsidP="00681D5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681D5E">
              <w:rPr>
                <w:sz w:val="22"/>
                <w:szCs w:val="22"/>
                <w:lang w:val="ru-RU" w:eastAsia="ru-RU"/>
              </w:rPr>
              <w:t>4</w:t>
            </w:r>
          </w:p>
        </w:tc>
      </w:tr>
      <w:tr w:rsidR="001D53FA" w:rsidRPr="000D5C1B" w:rsidTr="001D53FA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5.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Default="001D53FA" w:rsidP="00C5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5. </w:t>
            </w:r>
          </w:p>
          <w:p w:rsidR="001D53FA" w:rsidRPr="003730EE" w:rsidRDefault="001D53FA" w:rsidP="00C5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045508">
              <w:rPr>
                <w:bCs/>
              </w:rPr>
              <w:t xml:space="preserve"> Аксонометрические проекции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контрольные вопросы: </w:t>
            </w:r>
          </w:p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1. </w:t>
            </w:r>
            <w:r w:rsidRPr="004B30EB">
              <w:t>Решение позиционных задач на аксонометрических проекциях.</w:t>
            </w:r>
          </w:p>
          <w:p w:rsidR="001D53FA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2. </w:t>
            </w:r>
            <w:r>
              <w:rPr>
                <w:lang w:val="ru-RU"/>
              </w:rPr>
              <w:t>Изометрические проекции многогранников.</w:t>
            </w:r>
          </w:p>
          <w:p w:rsidR="001D53FA" w:rsidRDefault="001D53FA" w:rsidP="009A7D1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3. </w:t>
            </w:r>
            <w:proofErr w:type="spellStart"/>
            <w:r>
              <w:rPr>
                <w:lang w:val="ru-RU"/>
              </w:rPr>
              <w:t>Диметрические</w:t>
            </w:r>
            <w:proofErr w:type="spellEnd"/>
            <w:r>
              <w:rPr>
                <w:lang w:val="ru-RU"/>
              </w:rPr>
              <w:t xml:space="preserve"> проекции многогранников.</w:t>
            </w:r>
          </w:p>
          <w:p w:rsidR="001D53FA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4. Фронтальная </w:t>
            </w:r>
            <w:proofErr w:type="spellStart"/>
            <w:r>
              <w:rPr>
                <w:lang w:val="ru-RU"/>
              </w:rPr>
              <w:t>диметрия</w:t>
            </w:r>
            <w:proofErr w:type="spellEnd"/>
            <w:r>
              <w:rPr>
                <w:lang w:val="ru-RU"/>
              </w:rPr>
              <w:t>.</w:t>
            </w:r>
          </w:p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5. Решение задач по пройденному материалу.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</w:t>
            </w:r>
          </w:p>
        </w:tc>
      </w:tr>
      <w:tr w:rsidR="001D53FA" w:rsidRPr="000D5C1B" w:rsidTr="001D53FA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6.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C14825" w:rsidRDefault="001D53FA" w:rsidP="00C5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6. </w:t>
            </w:r>
            <w:r>
              <w:rPr>
                <w:bCs/>
                <w:lang w:val="ru-RU"/>
              </w:rPr>
              <w:t>Поверхности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1. </w:t>
            </w:r>
            <w:r w:rsidRPr="004B30EB">
              <w:t>Циклические поверхности.</w:t>
            </w:r>
          </w:p>
          <w:p w:rsidR="001D53FA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2. </w:t>
            </w:r>
            <w:r>
              <w:rPr>
                <w:lang w:val="ru-RU"/>
              </w:rPr>
              <w:t>Линейчатые</w:t>
            </w:r>
            <w:r w:rsidRPr="004B30EB">
              <w:t xml:space="preserve"> поверхности</w:t>
            </w:r>
            <w:r>
              <w:rPr>
                <w:lang w:val="ru-RU"/>
              </w:rPr>
              <w:t xml:space="preserve"> (цилиндроид, коноид, поверхности Каталана)</w:t>
            </w:r>
            <w:r w:rsidRPr="004B30EB">
              <w:t xml:space="preserve">. </w:t>
            </w:r>
          </w:p>
          <w:p w:rsidR="001D53FA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3. </w:t>
            </w:r>
            <w:r>
              <w:rPr>
                <w:lang w:val="ru-RU"/>
              </w:rPr>
              <w:t>Винтовые поверхности.</w:t>
            </w:r>
          </w:p>
          <w:p w:rsidR="001D53FA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4. Сечения поверхностей вращения проецирующими плоскостями. Определение натуральной величины сечения.</w:t>
            </w:r>
          </w:p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5. Решение задач по пройденному материалу.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0D5C1B" w:rsidRDefault="001D53FA" w:rsidP="00681D5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681D5E">
              <w:rPr>
                <w:sz w:val="22"/>
                <w:szCs w:val="22"/>
                <w:lang w:val="ru-RU" w:eastAsia="ru-RU"/>
              </w:rPr>
              <w:t>4</w:t>
            </w:r>
          </w:p>
        </w:tc>
      </w:tr>
      <w:tr w:rsidR="001D53FA" w:rsidRPr="000D5C1B" w:rsidTr="001D53FA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7.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3730EE" w:rsidRDefault="001D53FA" w:rsidP="00C5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3730EE">
              <w:rPr>
                <w:bCs/>
                <w:lang w:eastAsia="ru-RU"/>
              </w:rPr>
              <w:t>Тема</w:t>
            </w:r>
            <w:r w:rsidRPr="003730EE">
              <w:rPr>
                <w:bCs/>
                <w:lang w:val="ru-RU" w:eastAsia="ru-RU"/>
              </w:rPr>
              <w:t xml:space="preserve"> 7. </w:t>
            </w:r>
            <w:r w:rsidRPr="004B30EB">
              <w:rPr>
                <w:bCs/>
              </w:rPr>
              <w:t xml:space="preserve"> Взаимное пересечение поверхностей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контрольные </w:t>
            </w:r>
            <w:r w:rsidRPr="000D5C1B">
              <w:lastRenderedPageBreak/>
              <w:t xml:space="preserve">вопросы: </w:t>
            </w:r>
          </w:p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1. </w:t>
            </w:r>
            <w:r>
              <w:rPr>
                <w:lang w:val="ru-RU"/>
              </w:rPr>
              <w:t>Полное и неполное проницание многогранников.</w:t>
            </w:r>
          </w:p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2. </w:t>
            </w:r>
            <w:r>
              <w:rPr>
                <w:lang w:val="ru-RU"/>
              </w:rPr>
              <w:t>Построение линии пересечения поверхностей методом вспомогательных секущих плоскостей.</w:t>
            </w:r>
          </w:p>
          <w:p w:rsidR="001D53FA" w:rsidRDefault="001D53FA" w:rsidP="00816D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3. </w:t>
            </w:r>
            <w:r>
              <w:rPr>
                <w:lang w:val="ru-RU"/>
              </w:rPr>
              <w:t>Построение линии пересечения поверхностей методом вспомогательных секущих сфер.</w:t>
            </w:r>
          </w:p>
          <w:p w:rsidR="001D53FA" w:rsidRPr="000D5C1B" w:rsidRDefault="001D53FA" w:rsidP="00816D8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4. Решение задач по пройденному материалу.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>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0D5C1B" w:rsidRDefault="001D53FA" w:rsidP="00C53C5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</w:t>
            </w:r>
          </w:p>
        </w:tc>
      </w:tr>
      <w:tr w:rsidR="001D53FA" w:rsidRPr="000D5C1B" w:rsidTr="001D53FA">
        <w:trPr>
          <w:trHeight w:val="200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DF399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lastRenderedPageBreak/>
              <w:t xml:space="preserve">8.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3FA" w:rsidRPr="00C53C50" w:rsidRDefault="001D53FA" w:rsidP="00C5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0D5C1B">
              <w:rPr>
                <w:bCs/>
                <w:lang w:eastAsia="ru-RU"/>
              </w:rPr>
              <w:t>Тема</w:t>
            </w:r>
            <w:r w:rsidRPr="000D5C1B">
              <w:rPr>
                <w:bCs/>
                <w:lang w:val="ru-RU" w:eastAsia="ru-RU"/>
              </w:rPr>
              <w:t xml:space="preserve"> 8. </w:t>
            </w:r>
            <w:r>
              <w:rPr>
                <w:lang w:val="ru-RU"/>
              </w:rPr>
              <w:t>Развертки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DF399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контрольные вопросы: </w:t>
            </w:r>
          </w:p>
          <w:p w:rsidR="001D53FA" w:rsidRPr="000D5C1B" w:rsidRDefault="001D53FA" w:rsidP="00DF399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1. </w:t>
            </w:r>
            <w:r>
              <w:rPr>
                <w:lang w:val="ru-RU"/>
              </w:rPr>
              <w:t>Построение приближенных разверток.</w:t>
            </w:r>
          </w:p>
          <w:p w:rsidR="001D53FA" w:rsidRPr="000D5C1B" w:rsidRDefault="001D53FA" w:rsidP="00DF399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2. </w:t>
            </w:r>
            <w:r>
              <w:rPr>
                <w:lang w:val="ru-RU"/>
              </w:rPr>
              <w:t>Построение приближенной развертки сферы.</w:t>
            </w:r>
          </w:p>
          <w:p w:rsidR="001D53FA" w:rsidRPr="005C0541" w:rsidRDefault="001D53FA" w:rsidP="005C054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3. </w:t>
            </w:r>
            <w:r w:rsidRPr="004B30EB">
              <w:t xml:space="preserve">Касательные плоскости к нелинейчатым </w:t>
            </w:r>
            <w:r>
              <w:rPr>
                <w:lang w:val="ru-RU"/>
              </w:rPr>
              <w:t>поверхностям.</w:t>
            </w:r>
          </w:p>
          <w:p w:rsidR="001D53FA" w:rsidRPr="000D5C1B" w:rsidRDefault="001D53FA" w:rsidP="005C054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4. Решение задач по пройденному материалу.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DF39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0D5C1B" w:rsidRDefault="001D53FA" w:rsidP="00DF399B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</w:t>
            </w:r>
          </w:p>
        </w:tc>
      </w:tr>
      <w:tr w:rsidR="001D53FA" w:rsidRPr="000D5C1B" w:rsidTr="001D53FA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0D5C1B" w:rsidRDefault="001D53FA" w:rsidP="00DF399B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1D53FA" w:rsidRDefault="001D53FA" w:rsidP="00C53C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val="ru-RU" w:eastAsia="ru-RU"/>
              </w:rPr>
            </w:pPr>
            <w:r w:rsidRPr="001D53FA">
              <w:rPr>
                <w:b/>
                <w:bCs/>
                <w:lang w:val="ru-RU" w:eastAsia="ru-RU"/>
              </w:rPr>
              <w:t>Итого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1D53FA" w:rsidRDefault="001D53FA" w:rsidP="00DF399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FA" w:rsidRPr="001D53FA" w:rsidRDefault="001D53FA" w:rsidP="00DF3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A" w:rsidRPr="001D53FA" w:rsidRDefault="001D53FA" w:rsidP="0068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13</w:t>
            </w:r>
            <w:r w:rsidR="00681D5E">
              <w:rPr>
                <w:b/>
                <w:sz w:val="22"/>
                <w:szCs w:val="22"/>
                <w:lang w:val="ru-RU" w:eastAsia="ru-RU"/>
              </w:rPr>
              <w:t>2</w:t>
            </w:r>
          </w:p>
        </w:tc>
      </w:tr>
    </w:tbl>
    <w:p w:rsidR="007D00E2" w:rsidRPr="000D5C1B" w:rsidRDefault="007D00E2" w:rsidP="00FA7646">
      <w:pPr>
        <w:tabs>
          <w:tab w:val="left" w:pos="720"/>
        </w:tabs>
        <w:ind w:left="360"/>
        <w:rPr>
          <w:b/>
          <w:sz w:val="28"/>
          <w:lang w:val="ru-RU" w:eastAsia="ru-RU"/>
        </w:rPr>
        <w:sectPr w:rsidR="007D00E2" w:rsidRPr="000D5C1B" w:rsidSect="007D00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3D33" w:rsidRPr="000D5C1B" w:rsidRDefault="00732555" w:rsidP="00F63FDA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lastRenderedPageBreak/>
        <w:t>6</w:t>
      </w:r>
      <w:r w:rsidR="002A3D33" w:rsidRPr="000D5C1B">
        <w:rPr>
          <w:b/>
          <w:sz w:val="28"/>
          <w:lang w:eastAsia="ru-RU"/>
        </w:rPr>
        <w:t xml:space="preserve">. Расчетно-графическая работа </w:t>
      </w:r>
    </w:p>
    <w:p w:rsidR="005C0541" w:rsidRDefault="005C0541" w:rsidP="005C0541">
      <w:pPr>
        <w:numPr>
          <w:ilvl w:val="12"/>
          <w:numId w:val="0"/>
        </w:numPr>
        <w:rPr>
          <w:lang w:val="ru-RU"/>
        </w:rPr>
      </w:pPr>
    </w:p>
    <w:p w:rsidR="005C0541" w:rsidRPr="00665BF8" w:rsidRDefault="005C0541" w:rsidP="005C0541">
      <w:pPr>
        <w:numPr>
          <w:ilvl w:val="12"/>
          <w:numId w:val="0"/>
        </w:numPr>
        <w:rPr>
          <w:sz w:val="28"/>
          <w:szCs w:val="28"/>
        </w:rPr>
      </w:pPr>
      <w:r w:rsidRPr="00665BF8">
        <w:rPr>
          <w:sz w:val="28"/>
          <w:szCs w:val="28"/>
        </w:rPr>
        <w:t>Расчетно-графическая работа состоит из двух частей: эпюра 1 и эпюра 2</w:t>
      </w:r>
    </w:p>
    <w:p w:rsidR="005C0541" w:rsidRPr="00665BF8" w:rsidRDefault="005C0541" w:rsidP="005C0541">
      <w:pPr>
        <w:numPr>
          <w:ilvl w:val="12"/>
          <w:numId w:val="0"/>
        </w:numPr>
        <w:rPr>
          <w:sz w:val="28"/>
          <w:szCs w:val="28"/>
          <w:lang w:val="ru-RU"/>
        </w:rPr>
      </w:pPr>
      <w:r w:rsidRPr="00665BF8">
        <w:rPr>
          <w:sz w:val="28"/>
          <w:szCs w:val="28"/>
        </w:rPr>
        <w:t>Эпюр 1. [7]</w:t>
      </w:r>
    </w:p>
    <w:p w:rsidR="001D53FA" w:rsidRPr="00665BF8" w:rsidRDefault="001D53FA" w:rsidP="005C0541">
      <w:pPr>
        <w:numPr>
          <w:ilvl w:val="12"/>
          <w:numId w:val="0"/>
        </w:numPr>
        <w:rPr>
          <w:sz w:val="28"/>
          <w:szCs w:val="28"/>
          <w:lang w:val="ru-RU"/>
        </w:rPr>
      </w:pPr>
      <w:r w:rsidRPr="00665BF8">
        <w:rPr>
          <w:sz w:val="28"/>
          <w:szCs w:val="28"/>
          <w:lang w:val="ru-RU"/>
        </w:rPr>
        <w:t>Темы:</w:t>
      </w:r>
    </w:p>
    <w:p w:rsidR="005C0541" w:rsidRPr="00665BF8" w:rsidRDefault="001D53FA" w:rsidP="005C0541">
      <w:pPr>
        <w:numPr>
          <w:ilvl w:val="12"/>
          <w:numId w:val="0"/>
        </w:numPr>
        <w:rPr>
          <w:sz w:val="28"/>
          <w:szCs w:val="28"/>
        </w:rPr>
      </w:pPr>
      <w:r w:rsidRPr="00665BF8">
        <w:rPr>
          <w:sz w:val="28"/>
          <w:szCs w:val="28"/>
          <w:lang w:val="ru-RU"/>
        </w:rPr>
        <w:t xml:space="preserve">1. </w:t>
      </w:r>
      <w:r w:rsidR="005C0541" w:rsidRPr="00665BF8">
        <w:rPr>
          <w:sz w:val="28"/>
          <w:szCs w:val="28"/>
        </w:rPr>
        <w:t xml:space="preserve"> Построение точек по заданным координатам.</w:t>
      </w:r>
    </w:p>
    <w:p w:rsidR="005C0541" w:rsidRPr="00665BF8" w:rsidRDefault="001D53FA" w:rsidP="005C0541">
      <w:pPr>
        <w:numPr>
          <w:ilvl w:val="12"/>
          <w:numId w:val="0"/>
        </w:numPr>
        <w:rPr>
          <w:sz w:val="28"/>
          <w:szCs w:val="28"/>
          <w:lang w:val="ru-RU"/>
        </w:rPr>
      </w:pPr>
      <w:r w:rsidRPr="00665BF8">
        <w:rPr>
          <w:sz w:val="28"/>
          <w:szCs w:val="28"/>
          <w:lang w:val="ru-RU"/>
        </w:rPr>
        <w:t xml:space="preserve">2. </w:t>
      </w:r>
      <w:r w:rsidR="005C0541" w:rsidRPr="00665BF8">
        <w:rPr>
          <w:sz w:val="28"/>
          <w:szCs w:val="28"/>
        </w:rPr>
        <w:t xml:space="preserve"> Перпенд</w:t>
      </w:r>
      <w:r w:rsidR="001F72D1" w:rsidRPr="00665BF8">
        <w:rPr>
          <w:sz w:val="28"/>
          <w:szCs w:val="28"/>
        </w:rPr>
        <w:t>икулярность прямой и плоскости.</w:t>
      </w:r>
      <w:r w:rsidR="005C0541" w:rsidRPr="00665BF8">
        <w:rPr>
          <w:sz w:val="28"/>
          <w:szCs w:val="28"/>
        </w:rPr>
        <w:t>Параллельные плоскости</w:t>
      </w:r>
      <w:r w:rsidR="001F72D1" w:rsidRPr="00665BF8">
        <w:rPr>
          <w:sz w:val="28"/>
          <w:szCs w:val="28"/>
          <w:lang w:val="ru-RU"/>
        </w:rPr>
        <w:t>.</w:t>
      </w:r>
    </w:p>
    <w:p w:rsidR="005C0541" w:rsidRPr="00665BF8" w:rsidRDefault="001F72D1" w:rsidP="005C0541">
      <w:pPr>
        <w:numPr>
          <w:ilvl w:val="12"/>
          <w:numId w:val="0"/>
        </w:numPr>
        <w:rPr>
          <w:sz w:val="28"/>
          <w:szCs w:val="28"/>
          <w:lang w:val="ru-RU"/>
        </w:rPr>
      </w:pPr>
      <w:r w:rsidRPr="00665BF8">
        <w:rPr>
          <w:sz w:val="28"/>
          <w:szCs w:val="28"/>
          <w:lang w:val="ru-RU"/>
        </w:rPr>
        <w:t>3.</w:t>
      </w:r>
      <w:r w:rsidRPr="00665BF8">
        <w:rPr>
          <w:sz w:val="28"/>
          <w:szCs w:val="28"/>
        </w:rPr>
        <w:t>Методы преобразования</w:t>
      </w:r>
      <w:r w:rsidRPr="00665BF8">
        <w:rPr>
          <w:sz w:val="28"/>
          <w:szCs w:val="28"/>
          <w:lang w:val="ru-RU"/>
        </w:rPr>
        <w:t>.</w:t>
      </w:r>
    </w:p>
    <w:p w:rsidR="005C0541" w:rsidRPr="00665BF8" w:rsidRDefault="001F72D1" w:rsidP="005C0541">
      <w:pPr>
        <w:numPr>
          <w:ilvl w:val="12"/>
          <w:numId w:val="0"/>
        </w:numPr>
        <w:rPr>
          <w:sz w:val="28"/>
          <w:szCs w:val="28"/>
        </w:rPr>
      </w:pPr>
      <w:r w:rsidRPr="00665BF8">
        <w:rPr>
          <w:sz w:val="28"/>
          <w:szCs w:val="28"/>
          <w:lang w:val="ru-RU"/>
        </w:rPr>
        <w:t>4</w:t>
      </w:r>
      <w:r w:rsidR="001D53FA" w:rsidRPr="00665BF8">
        <w:rPr>
          <w:sz w:val="28"/>
          <w:szCs w:val="28"/>
          <w:lang w:val="ru-RU"/>
        </w:rPr>
        <w:t xml:space="preserve">. </w:t>
      </w:r>
      <w:r w:rsidRPr="00665BF8">
        <w:rPr>
          <w:sz w:val="28"/>
          <w:szCs w:val="28"/>
        </w:rPr>
        <w:t>Пересечение многогранников плоскостью общего положения.</w:t>
      </w:r>
    </w:p>
    <w:p w:rsidR="005C0541" w:rsidRPr="00665BF8" w:rsidRDefault="001D53FA" w:rsidP="005C0541">
      <w:pPr>
        <w:numPr>
          <w:ilvl w:val="12"/>
          <w:numId w:val="0"/>
        </w:numPr>
        <w:rPr>
          <w:sz w:val="28"/>
          <w:szCs w:val="28"/>
        </w:rPr>
      </w:pPr>
      <w:r w:rsidRPr="00665BF8">
        <w:rPr>
          <w:sz w:val="28"/>
          <w:szCs w:val="28"/>
          <w:lang w:val="ru-RU"/>
        </w:rPr>
        <w:t xml:space="preserve">5. </w:t>
      </w:r>
      <w:r w:rsidR="005C0541" w:rsidRPr="00665BF8">
        <w:rPr>
          <w:sz w:val="28"/>
          <w:szCs w:val="28"/>
        </w:rPr>
        <w:t>Аксонометрические проекции.</w:t>
      </w:r>
    </w:p>
    <w:p w:rsidR="005C0541" w:rsidRPr="00665BF8" w:rsidRDefault="005C0541" w:rsidP="005C0541">
      <w:pPr>
        <w:numPr>
          <w:ilvl w:val="12"/>
          <w:numId w:val="0"/>
        </w:numPr>
        <w:rPr>
          <w:sz w:val="28"/>
          <w:szCs w:val="28"/>
          <w:lang w:val="ru-RU"/>
        </w:rPr>
      </w:pPr>
      <w:r w:rsidRPr="00665BF8">
        <w:rPr>
          <w:sz w:val="28"/>
          <w:szCs w:val="28"/>
        </w:rPr>
        <w:t>Эпюр 2</w:t>
      </w:r>
    </w:p>
    <w:p w:rsidR="001D53FA" w:rsidRPr="00665BF8" w:rsidRDefault="001D53FA" w:rsidP="005C0541">
      <w:pPr>
        <w:numPr>
          <w:ilvl w:val="12"/>
          <w:numId w:val="0"/>
        </w:numPr>
        <w:rPr>
          <w:sz w:val="28"/>
          <w:szCs w:val="28"/>
          <w:lang w:val="ru-RU"/>
        </w:rPr>
      </w:pPr>
      <w:r w:rsidRPr="00665BF8">
        <w:rPr>
          <w:sz w:val="28"/>
          <w:szCs w:val="28"/>
          <w:lang w:val="ru-RU"/>
        </w:rPr>
        <w:t>Темы:</w:t>
      </w:r>
    </w:p>
    <w:p w:rsidR="005C0541" w:rsidRPr="00665BF8" w:rsidRDefault="001D53FA" w:rsidP="005C0541">
      <w:pPr>
        <w:numPr>
          <w:ilvl w:val="12"/>
          <w:numId w:val="0"/>
        </w:numPr>
        <w:rPr>
          <w:sz w:val="28"/>
          <w:szCs w:val="28"/>
        </w:rPr>
      </w:pPr>
      <w:r w:rsidRPr="00665BF8">
        <w:rPr>
          <w:sz w:val="28"/>
          <w:szCs w:val="28"/>
          <w:lang w:val="ru-RU"/>
        </w:rPr>
        <w:t xml:space="preserve">6. </w:t>
      </w:r>
      <w:r w:rsidR="005C0541" w:rsidRPr="00665BF8">
        <w:rPr>
          <w:sz w:val="28"/>
          <w:szCs w:val="28"/>
        </w:rPr>
        <w:t>Построение очерков и каркасов заданных поверхностей.</w:t>
      </w:r>
    </w:p>
    <w:p w:rsidR="005C0541" w:rsidRPr="00665BF8" w:rsidRDefault="001D53FA" w:rsidP="005C0541">
      <w:pPr>
        <w:numPr>
          <w:ilvl w:val="12"/>
          <w:numId w:val="0"/>
        </w:numPr>
        <w:rPr>
          <w:sz w:val="28"/>
          <w:szCs w:val="28"/>
        </w:rPr>
      </w:pPr>
      <w:r w:rsidRPr="00665BF8">
        <w:rPr>
          <w:sz w:val="28"/>
          <w:szCs w:val="28"/>
          <w:lang w:val="ru-RU"/>
        </w:rPr>
        <w:t xml:space="preserve">7. </w:t>
      </w:r>
      <w:r w:rsidR="005C0541" w:rsidRPr="00665BF8">
        <w:rPr>
          <w:sz w:val="28"/>
          <w:szCs w:val="28"/>
        </w:rPr>
        <w:t xml:space="preserve"> Взаимное пересечение построенных поверхностей.</w:t>
      </w:r>
    </w:p>
    <w:p w:rsidR="005C0541" w:rsidRPr="00665BF8" w:rsidRDefault="001D53FA" w:rsidP="005C0541">
      <w:pPr>
        <w:numPr>
          <w:ilvl w:val="12"/>
          <w:numId w:val="0"/>
        </w:numPr>
        <w:rPr>
          <w:sz w:val="28"/>
          <w:szCs w:val="28"/>
        </w:rPr>
      </w:pPr>
      <w:r w:rsidRPr="00665BF8">
        <w:rPr>
          <w:sz w:val="28"/>
          <w:szCs w:val="28"/>
          <w:lang w:val="ru-RU"/>
        </w:rPr>
        <w:t xml:space="preserve">8. </w:t>
      </w:r>
      <w:r w:rsidR="005C0541" w:rsidRPr="00665BF8">
        <w:rPr>
          <w:sz w:val="28"/>
          <w:szCs w:val="28"/>
        </w:rPr>
        <w:t xml:space="preserve"> Развертки (точные, приближенные и условные).</w:t>
      </w:r>
    </w:p>
    <w:p w:rsidR="001D53FA" w:rsidRPr="00665BF8" w:rsidRDefault="001D53FA" w:rsidP="005C0541">
      <w:pPr>
        <w:numPr>
          <w:ilvl w:val="12"/>
          <w:numId w:val="0"/>
        </w:numPr>
        <w:rPr>
          <w:sz w:val="28"/>
          <w:szCs w:val="28"/>
          <w:lang w:val="ru-RU"/>
        </w:rPr>
      </w:pPr>
      <w:r w:rsidRPr="00665BF8">
        <w:rPr>
          <w:sz w:val="28"/>
          <w:szCs w:val="28"/>
          <w:lang w:val="ru-RU"/>
        </w:rPr>
        <w:t>Трудоемкость выполнения расчетно-графической работы составляет 36 часов.</w:t>
      </w:r>
    </w:p>
    <w:p w:rsidR="009F0321" w:rsidRPr="000D5C1B" w:rsidRDefault="009F0321" w:rsidP="005C0541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2A3D33" w:rsidRPr="000D5C1B" w:rsidRDefault="00732555" w:rsidP="00F63FDA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7</w:t>
      </w:r>
      <w:r w:rsidR="002A3D33" w:rsidRPr="000D5C1B">
        <w:rPr>
          <w:b/>
          <w:sz w:val="28"/>
          <w:lang w:eastAsia="ru-RU"/>
        </w:rPr>
        <w:t>. Курсовая работа</w:t>
      </w:r>
    </w:p>
    <w:p w:rsidR="00732555" w:rsidRPr="000D5C1B" w:rsidRDefault="00DF399B" w:rsidP="00F63F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 xml:space="preserve">Курсовая </w:t>
      </w:r>
      <w:r w:rsidR="00732555" w:rsidRPr="000D5C1B">
        <w:rPr>
          <w:i/>
          <w:sz w:val="28"/>
          <w:szCs w:val="28"/>
          <w:lang w:eastAsia="ru-RU"/>
        </w:rPr>
        <w:t>работ</w:t>
      </w:r>
      <w:r w:rsidRPr="000D5C1B">
        <w:rPr>
          <w:i/>
          <w:sz w:val="28"/>
          <w:szCs w:val="28"/>
          <w:lang w:val="ru-RU" w:eastAsia="ru-RU"/>
        </w:rPr>
        <w:t>а</w:t>
      </w:r>
      <w:r w:rsidR="00732555"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="00732555" w:rsidRPr="000D5C1B">
        <w:rPr>
          <w:i/>
          <w:sz w:val="28"/>
          <w:szCs w:val="28"/>
          <w:lang w:eastAsia="ru-RU"/>
        </w:rPr>
        <w:t>.</w:t>
      </w:r>
    </w:p>
    <w:p w:rsidR="002A3D33" w:rsidRPr="000D5C1B" w:rsidRDefault="002A3D33" w:rsidP="00F63FDA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2A3D33" w:rsidRPr="000D5C1B" w:rsidRDefault="00732555" w:rsidP="00F63FDA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8</w:t>
      </w:r>
      <w:r w:rsidR="002A3D33" w:rsidRPr="000D5C1B">
        <w:rPr>
          <w:b/>
          <w:sz w:val="28"/>
          <w:lang w:eastAsia="ru-RU"/>
        </w:rPr>
        <w:t>. Курсовой проект</w:t>
      </w:r>
    </w:p>
    <w:p w:rsidR="00732555" w:rsidRPr="000D5C1B" w:rsidRDefault="00732555" w:rsidP="00F63F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eastAsia="ru-RU"/>
        </w:rPr>
        <w:t>Курсов</w:t>
      </w:r>
      <w:r w:rsidR="00DF399B" w:rsidRPr="000D5C1B">
        <w:rPr>
          <w:i/>
          <w:sz w:val="28"/>
          <w:szCs w:val="28"/>
          <w:lang w:val="ru-RU" w:eastAsia="ru-RU"/>
        </w:rPr>
        <w:t>ой</w:t>
      </w:r>
      <w:r w:rsidRPr="000D5C1B">
        <w:rPr>
          <w:i/>
          <w:sz w:val="28"/>
          <w:szCs w:val="28"/>
          <w:lang w:eastAsia="ru-RU"/>
        </w:rPr>
        <w:t xml:space="preserve"> проект не предусмотрен.</w:t>
      </w:r>
    </w:p>
    <w:p w:rsidR="002A3D33" w:rsidRPr="000D5C1B" w:rsidRDefault="002A3D33" w:rsidP="00F63FDA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FA7646" w:rsidRPr="000D5C1B" w:rsidRDefault="001F35C6" w:rsidP="00F63FDA">
      <w:pPr>
        <w:numPr>
          <w:ilvl w:val="12"/>
          <w:numId w:val="0"/>
        </w:num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val="ru-RU" w:eastAsia="ru-RU"/>
        </w:rPr>
        <w:t>9.  Контрольная работа</w:t>
      </w:r>
    </w:p>
    <w:p w:rsidR="00A21D3F" w:rsidRDefault="001F35C6" w:rsidP="00F63F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  <w:r w:rsidRPr="00A6592A">
        <w:rPr>
          <w:i/>
          <w:sz w:val="28"/>
          <w:szCs w:val="28"/>
          <w:lang w:val="ru-RU" w:eastAsia="ru-RU"/>
        </w:rPr>
        <w:t>Контрольн</w:t>
      </w:r>
      <w:r w:rsidR="00DF399B" w:rsidRPr="00A6592A">
        <w:rPr>
          <w:i/>
          <w:sz w:val="28"/>
          <w:szCs w:val="28"/>
          <w:lang w:val="ru-RU" w:eastAsia="ru-RU"/>
        </w:rPr>
        <w:t>ая</w:t>
      </w:r>
      <w:r w:rsidRPr="00A6592A">
        <w:rPr>
          <w:i/>
          <w:sz w:val="28"/>
          <w:szCs w:val="28"/>
          <w:lang w:val="ru-RU" w:eastAsia="ru-RU"/>
        </w:rPr>
        <w:t xml:space="preserve"> работ</w:t>
      </w:r>
      <w:r w:rsidR="00DF399B" w:rsidRPr="00A6592A">
        <w:rPr>
          <w:i/>
          <w:sz w:val="28"/>
          <w:szCs w:val="28"/>
          <w:lang w:val="ru-RU" w:eastAsia="ru-RU"/>
        </w:rPr>
        <w:t>а</w:t>
      </w:r>
      <w:r w:rsidRPr="00A6592A">
        <w:rPr>
          <w:i/>
          <w:sz w:val="28"/>
          <w:szCs w:val="28"/>
          <w:lang w:eastAsia="ru-RU"/>
        </w:rPr>
        <w:t xml:space="preserve"> предусмотрен</w:t>
      </w:r>
      <w:r w:rsidR="00DF399B" w:rsidRPr="00A6592A">
        <w:rPr>
          <w:i/>
          <w:sz w:val="28"/>
          <w:szCs w:val="28"/>
          <w:lang w:val="ru-RU" w:eastAsia="ru-RU"/>
        </w:rPr>
        <w:t>а</w:t>
      </w:r>
      <w:r w:rsidR="00B14A83" w:rsidRPr="00A6592A">
        <w:rPr>
          <w:i/>
          <w:sz w:val="28"/>
          <w:szCs w:val="28"/>
          <w:lang w:val="ru-RU" w:eastAsia="ru-RU"/>
        </w:rPr>
        <w:t xml:space="preserve"> по заочной форме обучения</w:t>
      </w:r>
    </w:p>
    <w:p w:rsidR="001F72D1" w:rsidRPr="00665BF8" w:rsidRDefault="001F72D1" w:rsidP="00F63F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65BF8">
        <w:rPr>
          <w:sz w:val="28"/>
          <w:szCs w:val="28"/>
          <w:lang w:val="ru-RU" w:eastAsia="ru-RU"/>
        </w:rPr>
        <w:t>Темы:</w:t>
      </w:r>
    </w:p>
    <w:p w:rsidR="001F72D1" w:rsidRPr="00665BF8" w:rsidRDefault="001F72D1" w:rsidP="001F72D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  <w:lang w:eastAsia="ru-RU"/>
        </w:rPr>
        <w:t xml:space="preserve">Метод проекций. </w:t>
      </w:r>
    </w:p>
    <w:p w:rsidR="001F72D1" w:rsidRPr="00665BF8" w:rsidRDefault="001F72D1" w:rsidP="001F72D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  <w:lang w:eastAsia="ru-RU"/>
        </w:rPr>
        <w:t>Ортогональные проекции геометрической фигуры.</w:t>
      </w:r>
    </w:p>
    <w:p w:rsidR="001F72D1" w:rsidRPr="00665BF8" w:rsidRDefault="001F72D1" w:rsidP="001F72D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  <w:lang w:eastAsia="ru-RU"/>
        </w:rPr>
        <w:t>Позиционные и метрические задачи.</w:t>
      </w:r>
    </w:p>
    <w:p w:rsidR="001F72D1" w:rsidRPr="00665BF8" w:rsidRDefault="001F72D1" w:rsidP="001F72D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  <w:lang w:eastAsia="ru-RU"/>
        </w:rPr>
        <w:t>Методы преобразования ортогональных проекций.</w:t>
      </w:r>
    </w:p>
    <w:p w:rsidR="001F72D1" w:rsidRPr="00665BF8" w:rsidRDefault="001F72D1" w:rsidP="001F72D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  <w:lang w:eastAsia="ru-RU"/>
        </w:rPr>
        <w:t xml:space="preserve">Многогранники. </w:t>
      </w:r>
    </w:p>
    <w:p w:rsidR="001F72D1" w:rsidRPr="00665BF8" w:rsidRDefault="001F72D1" w:rsidP="001F72D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  <w:lang w:val="ru-RU" w:eastAsia="ru-RU"/>
        </w:rPr>
        <w:t>П</w:t>
      </w:r>
      <w:r w:rsidRPr="00665BF8">
        <w:rPr>
          <w:bCs/>
          <w:sz w:val="28"/>
          <w:szCs w:val="28"/>
          <w:lang w:eastAsia="ru-RU"/>
        </w:rPr>
        <w:t xml:space="preserve">оверхности. </w:t>
      </w:r>
    </w:p>
    <w:p w:rsidR="001F72D1" w:rsidRPr="00665BF8" w:rsidRDefault="001F72D1" w:rsidP="001F72D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  <w:lang w:eastAsia="ru-RU"/>
        </w:rPr>
        <w:t xml:space="preserve">Взаимное пересечение поверхностей. </w:t>
      </w:r>
    </w:p>
    <w:p w:rsidR="001F72D1" w:rsidRPr="00665BF8" w:rsidRDefault="001F72D1" w:rsidP="001F72D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  <w:lang w:eastAsia="ru-RU"/>
        </w:rPr>
        <w:t>Развертки.</w:t>
      </w:r>
    </w:p>
    <w:p w:rsidR="001F72D1" w:rsidRPr="00665BF8" w:rsidRDefault="001F72D1" w:rsidP="001F72D1">
      <w:pPr>
        <w:widowControl w:val="0"/>
        <w:tabs>
          <w:tab w:val="left" w:pos="993"/>
        </w:tabs>
        <w:autoSpaceDE w:val="0"/>
        <w:autoSpaceDN w:val="0"/>
        <w:adjustRightInd w:val="0"/>
        <w:ind w:left="1069"/>
        <w:jc w:val="both"/>
        <w:rPr>
          <w:bCs/>
          <w:sz w:val="28"/>
          <w:szCs w:val="28"/>
          <w:lang w:val="ru-RU" w:eastAsia="ru-RU"/>
        </w:rPr>
      </w:pPr>
      <w:r w:rsidRPr="00665BF8">
        <w:rPr>
          <w:bCs/>
          <w:sz w:val="28"/>
          <w:szCs w:val="28"/>
          <w:lang w:val="ru-RU" w:eastAsia="ru-RU"/>
        </w:rPr>
        <w:t>Задачи:</w:t>
      </w:r>
    </w:p>
    <w:p w:rsidR="001F72D1" w:rsidRDefault="001F72D1" w:rsidP="001F72D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Построить точку пересечения плоскости общего положения, заданной треугольником АВС и прямой </w:t>
      </w:r>
      <w:proofErr w:type="gramStart"/>
      <w:r>
        <w:rPr>
          <w:bCs/>
          <w:sz w:val="28"/>
          <w:szCs w:val="28"/>
          <w:lang w:val="en-US" w:eastAsia="ru-RU"/>
        </w:rPr>
        <w:t>D</w:t>
      </w:r>
      <w:proofErr w:type="gramEnd"/>
      <w:r>
        <w:rPr>
          <w:bCs/>
          <w:sz w:val="28"/>
          <w:szCs w:val="28"/>
          <w:lang w:val="ru-RU" w:eastAsia="ru-RU"/>
        </w:rPr>
        <w:t>К. Найти натуральную величину треугольника АВС.</w:t>
      </w:r>
    </w:p>
    <w:p w:rsidR="001F72D1" w:rsidRDefault="001F72D1" w:rsidP="001F72D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Построить пирамиду </w:t>
      </w:r>
      <w:r>
        <w:rPr>
          <w:bCs/>
          <w:sz w:val="28"/>
          <w:szCs w:val="28"/>
          <w:lang w:val="en-US" w:eastAsia="ru-RU"/>
        </w:rPr>
        <w:t>SABC</w:t>
      </w:r>
      <w:r>
        <w:rPr>
          <w:bCs/>
          <w:sz w:val="28"/>
          <w:szCs w:val="28"/>
          <w:lang w:val="ru-RU" w:eastAsia="ru-RU"/>
        </w:rPr>
        <w:t xml:space="preserve">, в которой ребро </w:t>
      </w:r>
      <w:proofErr w:type="gramStart"/>
      <w:r>
        <w:rPr>
          <w:bCs/>
          <w:sz w:val="28"/>
          <w:szCs w:val="28"/>
          <w:lang w:val="en-US" w:eastAsia="ru-RU"/>
        </w:rPr>
        <w:t>SA</w:t>
      </w:r>
      <w:proofErr w:type="gramEnd"/>
      <w:r w:rsidR="00665BF8">
        <w:rPr>
          <w:bCs/>
          <w:sz w:val="28"/>
          <w:szCs w:val="28"/>
          <w:lang w:val="ru-RU" w:eastAsia="ru-RU"/>
        </w:rPr>
        <w:t>задано определенной величиной</w:t>
      </w:r>
      <w:r>
        <w:rPr>
          <w:bCs/>
          <w:sz w:val="28"/>
          <w:szCs w:val="28"/>
          <w:lang w:val="ru-RU" w:eastAsia="ru-RU"/>
        </w:rPr>
        <w:t xml:space="preserve"> и перпендикулярно основанию.</w:t>
      </w:r>
    </w:p>
    <w:p w:rsidR="00665BF8" w:rsidRDefault="00665BF8" w:rsidP="001F72D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Построить в двух проекциях  линию пересечения двух многогранников.</w:t>
      </w:r>
    </w:p>
    <w:p w:rsidR="00665BF8" w:rsidRDefault="00665BF8" w:rsidP="001F72D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По условию предыдущей задачи построить развертку призмы с нанесением линии пересечения.</w:t>
      </w:r>
    </w:p>
    <w:p w:rsidR="00665BF8" w:rsidRDefault="00665BF8" w:rsidP="001F72D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Построить две проекции сферы с вырезом.</w:t>
      </w:r>
    </w:p>
    <w:p w:rsidR="00665BF8" w:rsidRDefault="00665BF8" w:rsidP="001F72D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lastRenderedPageBreak/>
        <w:t xml:space="preserve">Построить в двух проекциях линию пересечения двух </w:t>
      </w:r>
      <w:proofErr w:type="spellStart"/>
      <w:r>
        <w:rPr>
          <w:bCs/>
          <w:sz w:val="28"/>
          <w:szCs w:val="28"/>
          <w:lang w:val="ru-RU" w:eastAsia="ru-RU"/>
        </w:rPr>
        <w:t>повехностей</w:t>
      </w:r>
      <w:proofErr w:type="spellEnd"/>
      <w:r>
        <w:rPr>
          <w:bCs/>
          <w:sz w:val="28"/>
          <w:szCs w:val="28"/>
          <w:lang w:val="ru-RU" w:eastAsia="ru-RU"/>
        </w:rPr>
        <w:t xml:space="preserve"> вращения.</w:t>
      </w:r>
    </w:p>
    <w:p w:rsidR="00665BF8" w:rsidRDefault="00665BF8" w:rsidP="00665BF8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По условию предыдущей задачи построить развертки цилиндра и конуса с нанесением линии пересечения.</w:t>
      </w:r>
    </w:p>
    <w:p w:rsidR="00665BF8" w:rsidRDefault="00665BF8" w:rsidP="00F63FD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</w:p>
    <w:p w:rsidR="00DF399B" w:rsidRPr="000D5C1B" w:rsidRDefault="00DF399B" w:rsidP="00F63FD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10. Оценочные средства для проведения текущего контроля и промежуточной аттестации</w:t>
      </w:r>
      <w:r w:rsidR="00A6592A">
        <w:rPr>
          <w:rStyle w:val="a9"/>
          <w:b/>
          <w:sz w:val="28"/>
          <w:szCs w:val="32"/>
          <w:lang w:val="ru-RU" w:eastAsia="ru-RU"/>
        </w:rPr>
        <w:footnoteReference w:id="1"/>
      </w:r>
    </w:p>
    <w:p w:rsidR="00A6592A" w:rsidRPr="00665BF8" w:rsidRDefault="00A6592A" w:rsidP="00A659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BF8">
        <w:rPr>
          <w:sz w:val="28"/>
          <w:szCs w:val="28"/>
          <w:lang w:eastAsia="ru-RU"/>
        </w:rPr>
        <w:t>Оценивание результатов обучения по дисциплине и уровня сформированности компетенций (части компетенции) осуществляется в рамках текущего контроля успеваемости и промежуточной аттестациив соответствии с Фондом оценочных средств.</w:t>
      </w:r>
    </w:p>
    <w:p w:rsidR="00A6592A" w:rsidRPr="000D5C1B" w:rsidRDefault="00A6592A" w:rsidP="001F35C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</w:p>
    <w:p w:rsidR="00DF399B" w:rsidRPr="000D5C1B" w:rsidRDefault="001F525D" w:rsidP="00DF39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</w:t>
      </w:r>
      <w:r w:rsidR="00DF399B" w:rsidRPr="000D5C1B">
        <w:rPr>
          <w:b/>
          <w:sz w:val="28"/>
        </w:rPr>
        <w:t>экзамен</w:t>
      </w:r>
      <w:r>
        <w:rPr>
          <w:b/>
          <w:sz w:val="28"/>
          <w:lang w:val="ru-RU"/>
        </w:rPr>
        <w:t>у</w:t>
      </w:r>
      <w:r w:rsidR="00111AF5" w:rsidRPr="000D5C1B">
        <w:rPr>
          <w:b/>
          <w:sz w:val="28"/>
          <w:lang w:val="ru-RU"/>
        </w:rPr>
        <w:t>:</w:t>
      </w:r>
    </w:p>
    <w:p w:rsidR="005C0541" w:rsidRPr="00665BF8" w:rsidRDefault="005C0541" w:rsidP="00665BF8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665BF8">
        <w:rPr>
          <w:color w:val="000000"/>
          <w:spacing w:val="-1"/>
          <w:sz w:val="28"/>
          <w:szCs w:val="28"/>
        </w:rPr>
        <w:t>1.</w:t>
      </w:r>
      <w:r w:rsidRPr="00665BF8">
        <w:rPr>
          <w:color w:val="000000"/>
          <w:spacing w:val="-1"/>
          <w:sz w:val="28"/>
          <w:szCs w:val="28"/>
        </w:rPr>
        <w:tab/>
        <w:t>Методы проецирования. Аппарат проецирования и его составляющие.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-1"/>
          <w:sz w:val="28"/>
          <w:szCs w:val="28"/>
        </w:rPr>
        <w:t>Свойства параллельных проекций.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8"/>
          <w:sz w:val="28"/>
          <w:szCs w:val="28"/>
        </w:rPr>
        <w:t>Основные фигуры начертательной геометрии.  Прямая.  Положение</w:t>
      </w:r>
      <w:r w:rsidRPr="00665BF8">
        <w:rPr>
          <w:color w:val="000000"/>
          <w:spacing w:val="-1"/>
          <w:sz w:val="28"/>
          <w:szCs w:val="28"/>
        </w:rPr>
        <w:t>прямой в пространстве.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before="4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1"/>
          <w:sz w:val="28"/>
          <w:szCs w:val="28"/>
        </w:rPr>
        <w:t>Эпюр Монжа. Эпюр точки на три плоскости. Элементы, составляющие</w:t>
      </w:r>
      <w:r w:rsidRPr="00665BF8">
        <w:rPr>
          <w:color w:val="000000"/>
          <w:spacing w:val="-3"/>
          <w:sz w:val="28"/>
          <w:szCs w:val="28"/>
        </w:rPr>
        <w:t>эпюр Монжа.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z w:val="28"/>
          <w:szCs w:val="28"/>
        </w:rPr>
        <w:t>Задание прямой на эпюре. Отличительные признаки на чертеже прямой</w:t>
      </w:r>
      <w:r w:rsidRPr="00665BF8">
        <w:rPr>
          <w:color w:val="000000"/>
          <w:spacing w:val="-3"/>
          <w:sz w:val="28"/>
          <w:szCs w:val="28"/>
        </w:rPr>
        <w:t>общего вида.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11"/>
          <w:sz w:val="28"/>
          <w:szCs w:val="28"/>
        </w:rPr>
        <w:t>Прямая частного положения. Отличительные признаки на чертеже</w:t>
      </w:r>
      <w:r w:rsidRPr="00665BF8">
        <w:rPr>
          <w:color w:val="000000"/>
          <w:sz w:val="28"/>
          <w:szCs w:val="28"/>
        </w:rPr>
        <w:t>прямой частного положения.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z w:val="28"/>
          <w:szCs w:val="28"/>
        </w:rPr>
        <w:t>Плоскость. Способы задания плоскости на чертеже.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before="4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-1"/>
          <w:sz w:val="28"/>
          <w:szCs w:val="28"/>
        </w:rPr>
        <w:t>Положение плоскости в пространстве.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  <w:tab w:val="left" w:pos="4752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8"/>
          <w:sz w:val="28"/>
          <w:szCs w:val="28"/>
        </w:rPr>
        <w:t>Плоскости уровня. Способы задания их на чертеже. Отличительные</w:t>
      </w:r>
      <w:r w:rsidRPr="00665BF8">
        <w:rPr>
          <w:color w:val="000000"/>
          <w:spacing w:val="-6"/>
          <w:sz w:val="28"/>
          <w:szCs w:val="28"/>
        </w:rPr>
        <w:t>признаки.</w:t>
      </w:r>
      <w:r w:rsidRPr="00665BF8">
        <w:rPr>
          <w:color w:val="000000"/>
          <w:sz w:val="28"/>
          <w:szCs w:val="28"/>
        </w:rPr>
        <w:tab/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-1"/>
          <w:sz w:val="28"/>
          <w:szCs w:val="28"/>
        </w:rPr>
        <w:t>Проецирующие плоскости, способы задания на чертеже, отличительные</w:t>
      </w:r>
      <w:r w:rsidRPr="00665BF8">
        <w:rPr>
          <w:color w:val="000000"/>
          <w:spacing w:val="-4"/>
          <w:sz w:val="28"/>
          <w:szCs w:val="28"/>
        </w:rPr>
        <w:t>признаки.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z w:val="28"/>
          <w:szCs w:val="28"/>
        </w:rPr>
        <w:t>Главные линии плоскости.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z w:val="28"/>
          <w:szCs w:val="28"/>
        </w:rPr>
        <w:t>Построение фронтали и горизонтали на чертеже при задании плоскости</w:t>
      </w:r>
      <w:r w:rsidRPr="00665BF8">
        <w:rPr>
          <w:color w:val="000000"/>
          <w:spacing w:val="-1"/>
          <w:sz w:val="28"/>
          <w:szCs w:val="28"/>
        </w:rPr>
        <w:t>следами, проекциями плоской фигурой, параллельными прямыми.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-1"/>
          <w:sz w:val="28"/>
          <w:szCs w:val="28"/>
        </w:rPr>
        <w:t>Взаимное положение двух прямых. Конкурирующие точки показать напримере скрещивающихся прямых.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4"/>
          <w:sz w:val="28"/>
          <w:szCs w:val="28"/>
        </w:rPr>
        <w:t>Свойство параллельных прямых. Показать на примере использование</w:t>
      </w:r>
      <w:r w:rsidRPr="00665BF8">
        <w:rPr>
          <w:color w:val="000000"/>
          <w:spacing w:val="-1"/>
          <w:sz w:val="28"/>
          <w:szCs w:val="28"/>
        </w:rPr>
        <w:t>этого свойства при решении задач.</w:t>
      </w:r>
    </w:p>
    <w:p w:rsidR="005C0541" w:rsidRPr="00665BF8" w:rsidRDefault="005C0541" w:rsidP="004A376A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  <w:tab w:val="left" w:pos="4763"/>
        </w:tabs>
        <w:autoSpaceDE w:val="0"/>
        <w:autoSpaceDN w:val="0"/>
        <w:adjustRightInd w:val="0"/>
        <w:ind w:right="141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8"/>
          <w:sz w:val="28"/>
          <w:szCs w:val="28"/>
        </w:rPr>
        <w:t>Пересечение   проецирующей   плоскости   с</w:t>
      </w:r>
      <w:r w:rsidR="004A376A">
        <w:rPr>
          <w:color w:val="000000"/>
          <w:spacing w:val="8"/>
          <w:sz w:val="28"/>
          <w:szCs w:val="28"/>
          <w:lang w:val="ru-RU"/>
        </w:rPr>
        <w:t xml:space="preserve"> прямой общего </w:t>
      </w:r>
      <w:r w:rsidRPr="00665BF8">
        <w:rPr>
          <w:color w:val="000000"/>
          <w:spacing w:val="-6"/>
          <w:sz w:val="28"/>
          <w:szCs w:val="28"/>
        </w:rPr>
        <w:t>положения.</w:t>
      </w:r>
      <w:r w:rsidRPr="00665BF8">
        <w:rPr>
          <w:color w:val="000000"/>
          <w:sz w:val="28"/>
          <w:szCs w:val="28"/>
        </w:rPr>
        <w:tab/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-1"/>
          <w:sz w:val="28"/>
          <w:szCs w:val="28"/>
        </w:rPr>
        <w:t>Принадлежность точки плоскости.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-1"/>
          <w:sz w:val="28"/>
          <w:szCs w:val="28"/>
        </w:rPr>
        <w:t>Способы преобразования чертежа.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-1"/>
          <w:sz w:val="28"/>
          <w:szCs w:val="28"/>
        </w:rPr>
        <w:t>Способ перемены плоскостей проекций. Пример.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-1"/>
          <w:sz w:val="28"/>
          <w:szCs w:val="28"/>
        </w:rPr>
        <w:lastRenderedPageBreak/>
        <w:t>Метод замены. Три типовые задачи на прямую.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z w:val="28"/>
          <w:szCs w:val="28"/>
        </w:rPr>
        <w:t>Метод замены. Три типовые задачи на плоскость.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"/>
        <w:ind w:right="533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-2"/>
          <w:sz w:val="28"/>
          <w:szCs w:val="28"/>
        </w:rPr>
        <w:t xml:space="preserve">Аксонометрические проекции. Основные понятия. </w:t>
      </w:r>
      <w:r w:rsidRPr="00665BF8">
        <w:rPr>
          <w:color w:val="000000"/>
          <w:spacing w:val="-1"/>
          <w:sz w:val="28"/>
          <w:szCs w:val="28"/>
        </w:rPr>
        <w:t xml:space="preserve"> проекций.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z w:val="28"/>
          <w:szCs w:val="28"/>
        </w:rPr>
        <w:t>Прямоугольные аксонометрические проекции и их свойств.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6"/>
          <w:sz w:val="28"/>
          <w:szCs w:val="28"/>
        </w:rPr>
        <w:t xml:space="preserve">Поверхности. Определение. </w:t>
      </w:r>
      <w:r w:rsidR="004A376A">
        <w:rPr>
          <w:color w:val="000000"/>
          <w:spacing w:val="6"/>
          <w:sz w:val="28"/>
          <w:szCs w:val="28"/>
        </w:rPr>
        <w:t>Способы</w:t>
      </w:r>
      <w:r w:rsidR="004A376A">
        <w:rPr>
          <w:color w:val="000000"/>
          <w:spacing w:val="6"/>
          <w:sz w:val="28"/>
          <w:szCs w:val="28"/>
          <w:lang w:val="ru-RU"/>
        </w:rPr>
        <w:t>за</w:t>
      </w:r>
      <w:r w:rsidRPr="00665BF8">
        <w:rPr>
          <w:color w:val="000000"/>
          <w:spacing w:val="6"/>
          <w:sz w:val="28"/>
          <w:szCs w:val="28"/>
        </w:rPr>
        <w:t xml:space="preserve">дания. </w:t>
      </w:r>
      <w:r w:rsidR="004A376A">
        <w:rPr>
          <w:color w:val="000000"/>
          <w:spacing w:val="6"/>
          <w:sz w:val="28"/>
          <w:szCs w:val="28"/>
          <w:lang w:val="ru-RU"/>
        </w:rPr>
        <w:t>О</w:t>
      </w:r>
      <w:r w:rsidRPr="00665BF8">
        <w:rPr>
          <w:color w:val="000000"/>
          <w:spacing w:val="6"/>
          <w:sz w:val="28"/>
          <w:szCs w:val="28"/>
        </w:rPr>
        <w:t>пределитель</w:t>
      </w:r>
      <w:r w:rsidRPr="00665BF8">
        <w:rPr>
          <w:color w:val="000000"/>
          <w:spacing w:val="-3"/>
          <w:sz w:val="28"/>
          <w:szCs w:val="28"/>
        </w:rPr>
        <w:t>поверхности.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777"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3"/>
          <w:sz w:val="28"/>
          <w:szCs w:val="28"/>
        </w:rPr>
        <w:t>Очерк  поверхности. Очерковые образующие. Построение очерка.</w:t>
      </w:r>
      <w:r w:rsidRPr="00665BF8">
        <w:rPr>
          <w:color w:val="000000"/>
          <w:spacing w:val="-3"/>
          <w:sz w:val="28"/>
          <w:szCs w:val="28"/>
        </w:rPr>
        <w:t>Пример.</w:t>
      </w:r>
    </w:p>
    <w:p w:rsidR="005C0541" w:rsidRPr="00665BF8" w:rsidRDefault="004A376A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Поверхность вращения. </w:t>
      </w:r>
      <w:r w:rsidR="005C0541" w:rsidRPr="00665BF8">
        <w:rPr>
          <w:color w:val="000000"/>
          <w:spacing w:val="5"/>
          <w:sz w:val="28"/>
          <w:szCs w:val="28"/>
        </w:rPr>
        <w:t>Определитель поверхности вращения.</w:t>
      </w:r>
      <w:r w:rsidR="005C0541" w:rsidRPr="00665BF8">
        <w:rPr>
          <w:color w:val="000000"/>
          <w:spacing w:val="-1"/>
          <w:sz w:val="28"/>
          <w:szCs w:val="28"/>
        </w:rPr>
        <w:t>Меридиан, параллель поверхностей вращения.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11"/>
          <w:sz w:val="28"/>
          <w:szCs w:val="28"/>
        </w:rPr>
        <w:t>Главный меридиан  и экватор поверхности  вращения.  Видимость</w:t>
      </w:r>
      <w:r w:rsidRPr="00665BF8">
        <w:rPr>
          <w:color w:val="000000"/>
          <w:spacing w:val="-1"/>
          <w:sz w:val="28"/>
          <w:szCs w:val="28"/>
        </w:rPr>
        <w:t>поверхностей на чертеже.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9"/>
          <w:sz w:val="28"/>
          <w:szCs w:val="28"/>
        </w:rPr>
        <w:t>Поверхности, образованные вращением прямой линии. Построение</w:t>
      </w:r>
      <w:r w:rsidRPr="00665BF8">
        <w:rPr>
          <w:color w:val="000000"/>
          <w:spacing w:val="-6"/>
          <w:sz w:val="28"/>
          <w:szCs w:val="28"/>
        </w:rPr>
        <w:t>очерка.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z w:val="28"/>
          <w:szCs w:val="28"/>
        </w:rPr>
        <w:t>Поверхности, образованные вращением кривой линии. Принадлежность</w:t>
      </w:r>
      <w:r w:rsidRPr="00665BF8">
        <w:rPr>
          <w:color w:val="000000"/>
          <w:spacing w:val="-1"/>
          <w:sz w:val="28"/>
          <w:szCs w:val="28"/>
        </w:rPr>
        <w:t>точки поверхности.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z w:val="28"/>
          <w:szCs w:val="28"/>
        </w:rPr>
        <w:t>Принадлежность точки поверхности. Метод сечений.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5"/>
          <w:sz w:val="28"/>
          <w:szCs w:val="28"/>
        </w:rPr>
        <w:t>Сечение поверхности проецирующей плоскостью. Построение линии</w:t>
      </w:r>
      <w:r w:rsidRPr="00665BF8">
        <w:rPr>
          <w:color w:val="000000"/>
          <w:spacing w:val="-3"/>
          <w:sz w:val="28"/>
          <w:szCs w:val="28"/>
        </w:rPr>
        <w:t>пересечения.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z w:val="28"/>
          <w:szCs w:val="28"/>
        </w:rPr>
        <w:t>Определение положения линии и поверхности (точки встречи).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z w:val="28"/>
          <w:szCs w:val="28"/>
        </w:rPr>
        <w:t>Способы построения линии пересечения поверхностей.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13"/>
          <w:sz w:val="28"/>
          <w:szCs w:val="28"/>
        </w:rPr>
        <w:t>Способ секущих плоскостей при определении линии пересечения</w:t>
      </w:r>
      <w:r w:rsidRPr="00665BF8">
        <w:rPr>
          <w:color w:val="000000"/>
          <w:sz w:val="28"/>
          <w:szCs w:val="28"/>
        </w:rPr>
        <w:t xml:space="preserve">поверхностей. </w:t>
      </w:r>
    </w:p>
    <w:p w:rsidR="005C0541" w:rsidRPr="00665BF8" w:rsidRDefault="004A376A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777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Развертки </w:t>
      </w:r>
      <w:r w:rsidR="005C0541" w:rsidRPr="00665BF8">
        <w:rPr>
          <w:color w:val="000000"/>
          <w:spacing w:val="2"/>
          <w:sz w:val="28"/>
          <w:szCs w:val="28"/>
        </w:rPr>
        <w:t xml:space="preserve">поверхностей. Классификация, назначение способы </w:t>
      </w:r>
      <w:r w:rsidR="005C0541" w:rsidRPr="00665BF8">
        <w:rPr>
          <w:color w:val="000000"/>
          <w:spacing w:val="-2"/>
          <w:sz w:val="28"/>
          <w:szCs w:val="28"/>
        </w:rPr>
        <w:t>построения.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pacing w:val="-1"/>
          <w:sz w:val="28"/>
          <w:szCs w:val="28"/>
        </w:rPr>
        <w:t>Развертки гранных поверхностей.</w:t>
      </w:r>
    </w:p>
    <w:p w:rsidR="005C0541" w:rsidRPr="00665BF8" w:rsidRDefault="005C0541" w:rsidP="00665BF8">
      <w:pPr>
        <w:widowControl w:val="0"/>
        <w:numPr>
          <w:ilvl w:val="0"/>
          <w:numId w:val="1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5BF8">
        <w:rPr>
          <w:color w:val="000000"/>
          <w:sz w:val="28"/>
          <w:szCs w:val="28"/>
        </w:rPr>
        <w:t>Развертки приближенные (конус, цилиндр)</w:t>
      </w:r>
    </w:p>
    <w:p w:rsidR="006245E2" w:rsidRPr="000D5C1B" w:rsidRDefault="006245E2" w:rsidP="00DF399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</w:p>
    <w:p w:rsidR="00DF399B" w:rsidRPr="003730EE" w:rsidRDefault="00DF399B" w:rsidP="00DF399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lang w:val="ru-RU"/>
        </w:rPr>
      </w:pPr>
      <w:r w:rsidRPr="000D5C1B">
        <w:rPr>
          <w:b/>
          <w:sz w:val="28"/>
          <w:lang w:val="ru-RU"/>
        </w:rPr>
        <w:t>Типовые тестовые задания</w:t>
      </w:r>
      <w:r w:rsidR="00111AF5" w:rsidRPr="000D5C1B">
        <w:rPr>
          <w:b/>
          <w:sz w:val="28"/>
          <w:lang w:val="ru-RU"/>
        </w:rPr>
        <w:t>:</w:t>
      </w:r>
    </w:p>
    <w:p w:rsidR="00A25BCD" w:rsidRDefault="00DF399B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  <w:r w:rsidRPr="000D5C1B">
        <w:rPr>
          <w:sz w:val="28"/>
        </w:rPr>
        <w:t>1. По</w:t>
      </w:r>
      <w:r w:rsidR="005C0541">
        <w:rPr>
          <w:sz w:val="28"/>
        </w:rPr>
        <w:t xml:space="preserve">ход князя </w:t>
      </w:r>
      <w:r w:rsidR="00520D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style="position:absolute;left:0;text-align:left;margin-left:-4.25pt;margin-top:-3.2pt;width:208pt;height:279.3pt;z-index:251657216;visibility:visible;mso-position-horizontal-relative:text;mso-position-vertical-relative:text">
            <v:imagedata r:id="rId11" o:title="" cropbottom="6860f"/>
          </v:shape>
        </w:pict>
      </w:r>
      <w:r w:rsidR="00520DDC">
        <w:rPr>
          <w:noProof/>
        </w:rPr>
        <w:pict>
          <v:shape id="Рисунок 2" o:spid="_x0000_s1028" type="#_x0000_t75" alt="Безымянный" style="position:absolute;left:0;text-align:left;margin-left:241.1pt;margin-top:5.85pt;width:194.85pt;height:270.25pt;z-index:251658240;visibility:visible;mso-position-horizontal-relative:text;mso-position-vertical-relative:text">
            <v:imagedata r:id="rId12" o:title="Безымянный"/>
            <w10:wrap type="square"/>
          </v:shape>
        </w:pict>
      </w: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A25BCD" w:rsidRDefault="00A25BCD" w:rsidP="00A25B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20" w:lineRule="exact"/>
        <w:jc w:val="both"/>
        <w:rPr>
          <w:sz w:val="28"/>
          <w:lang w:val="ru-RU"/>
        </w:rPr>
      </w:pPr>
    </w:p>
    <w:p w:rsidR="00B14A83" w:rsidRDefault="00B14A83" w:rsidP="00B14A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  <w:lang w:val="ru-RU" w:eastAsia="ru-RU"/>
        </w:rPr>
      </w:pPr>
      <w:r w:rsidRPr="00A6592A">
        <w:rPr>
          <w:b/>
          <w:sz w:val="28"/>
          <w:szCs w:val="28"/>
          <w:lang w:val="ru-RU" w:eastAsia="ru-RU"/>
        </w:rPr>
        <w:lastRenderedPageBreak/>
        <w:t>Типовые задания для практических занятий</w:t>
      </w:r>
    </w:p>
    <w:p w:rsidR="004A376A" w:rsidRPr="00A6592A" w:rsidRDefault="00520DDC" w:rsidP="00B14A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pict>
          <v:shape id="Рисунок 5" o:spid="_x0000_s1030" type="#_x0000_t75" style="position:absolute;left:0;text-align:left;margin-left:25pt;margin-top:17.4pt;width:296.85pt;height:290.85pt;z-index:-251657216;visibility:visible;mso-wrap-distance-left:7in;mso-wrap-distance-right:7in;mso-position-horizontal-relative:margin" wrapcoords="-33 0 -33 21575 21600 21575 21600 0 -33 0" o:allowincell="f">
            <v:imagedata r:id="rId13" o:title="" croptop="6864f" cropbottom="5001f"/>
            <w10:wrap type="tight" anchorx="margin"/>
          </v:shape>
        </w:pict>
      </w:r>
    </w:p>
    <w:p w:rsidR="00AE6E02" w:rsidRDefault="00520DDC" w:rsidP="00AE6E02">
      <w:pPr>
        <w:widowControl w:val="0"/>
        <w:numPr>
          <w:ilvl w:val="0"/>
          <w:numId w:val="22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line="214" w:lineRule="auto"/>
        <w:ind w:left="0" w:firstLine="568"/>
        <w:jc w:val="both"/>
      </w:pPr>
      <w:r>
        <w:rPr>
          <w:noProof/>
          <w:sz w:val="28"/>
          <w:szCs w:val="28"/>
          <w:lang w:val="ru-RU" w:eastAsia="ru-RU"/>
        </w:rPr>
        <w:pict>
          <v:shape id="_x0000_s1031" type="#_x0000_t75" style="position:absolute;left:0;text-align:left;margin-left:118pt;margin-top:48.75pt;width:143.9pt;height:311.65pt;z-index:-251656192;visibility:visible;mso-wrap-distance-left:7in;mso-wrap-distance-right:7in;mso-position-horizontal-relative:margin" wrapcoords="-48 0 -48 21578 21600 21578 21600 0 -48 0" o:allowincell="f">
            <v:imagedata r:id="rId14" o:title=""/>
            <w10:wrap type="tight" anchorx="margin"/>
          </v:shape>
        </w:pict>
      </w:r>
      <w:r w:rsidR="00AE6E02" w:rsidRPr="004771BC">
        <w:t xml:space="preserve">Построить линию пересечения </w:t>
      </w:r>
      <w:r w:rsidR="00AE6E02">
        <w:t>заданных поверхностей</w:t>
      </w:r>
    </w:p>
    <w:p w:rsidR="00AE6E02" w:rsidRPr="004771BC" w:rsidRDefault="00AE6E02" w:rsidP="00AE6E02">
      <w:pPr>
        <w:widowControl w:val="0"/>
        <w:numPr>
          <w:ilvl w:val="0"/>
          <w:numId w:val="22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line="214" w:lineRule="auto"/>
        <w:ind w:left="0" w:firstLine="568"/>
        <w:jc w:val="both"/>
      </w:pPr>
      <w:r>
        <w:t>Построить приближенную разверткуконуса</w:t>
      </w:r>
      <w:r w:rsidRPr="004771BC">
        <w:t xml:space="preserve"> с нане</w:t>
      </w:r>
      <w:r>
        <w:t>сением на нее линии пересечения</w:t>
      </w:r>
      <w:r w:rsidRPr="004771BC">
        <w:t xml:space="preserve">. </w:t>
      </w:r>
    </w:p>
    <w:p w:rsidR="00AE6E02" w:rsidRPr="00AE6E02" w:rsidRDefault="00AE6E02" w:rsidP="00B14A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val="ru-RU" w:eastAsia="ru-RU"/>
        </w:rPr>
      </w:pPr>
    </w:p>
    <w:p w:rsidR="00A21D3F" w:rsidRPr="00A6592A" w:rsidRDefault="00A21D3F" w:rsidP="00B14A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  <w:lang w:val="ru-RU" w:eastAsia="ru-RU"/>
        </w:rPr>
      </w:pPr>
      <w:r w:rsidRPr="00A6592A">
        <w:rPr>
          <w:b/>
          <w:sz w:val="28"/>
          <w:szCs w:val="28"/>
          <w:lang w:val="ru-RU" w:eastAsia="ru-RU"/>
        </w:rPr>
        <w:lastRenderedPageBreak/>
        <w:t xml:space="preserve">Типовые задания </w:t>
      </w:r>
      <w:r w:rsidR="00684674" w:rsidRPr="00A6592A">
        <w:rPr>
          <w:b/>
          <w:sz w:val="28"/>
          <w:szCs w:val="28"/>
          <w:lang w:val="ru-RU" w:eastAsia="ru-RU"/>
        </w:rPr>
        <w:t xml:space="preserve">для </w:t>
      </w:r>
      <w:r w:rsidR="004A376A">
        <w:rPr>
          <w:b/>
          <w:sz w:val="28"/>
          <w:szCs w:val="28"/>
          <w:lang w:val="ru-RU" w:eastAsia="ru-RU"/>
        </w:rPr>
        <w:t>контроля знаний по изучаемым темам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487"/>
        <w:gridCol w:w="2963"/>
        <w:gridCol w:w="1788"/>
      </w:tblGrid>
      <w:tr w:rsidR="00AE6E02" w:rsidRPr="00CD1149" w:rsidTr="00AE6E02">
        <w:trPr>
          <w:trHeight w:val="669"/>
        </w:trPr>
        <w:tc>
          <w:tcPr>
            <w:tcW w:w="2321" w:type="dxa"/>
            <w:shd w:val="clear" w:color="auto" w:fill="auto"/>
          </w:tcPr>
          <w:p w:rsidR="00AE6E02" w:rsidRPr="00CD1149" w:rsidRDefault="00AE6E02" w:rsidP="00AE6E02">
            <w:pPr>
              <w:spacing w:after="200" w:line="276" w:lineRule="auto"/>
              <w:rPr>
                <w:b/>
                <w:noProof/>
              </w:rPr>
            </w:pPr>
            <w:r w:rsidRPr="00CD1149">
              <w:rPr>
                <w:b/>
                <w:noProof/>
              </w:rPr>
              <w:t>Контрольная работа №1</w:t>
            </w:r>
          </w:p>
        </w:tc>
        <w:tc>
          <w:tcPr>
            <w:tcW w:w="2492" w:type="dxa"/>
            <w:shd w:val="clear" w:color="auto" w:fill="auto"/>
          </w:tcPr>
          <w:p w:rsidR="00AE6E02" w:rsidRPr="00CD1149" w:rsidRDefault="00AE6E02" w:rsidP="00AE6E02">
            <w:pPr>
              <w:spacing w:after="200" w:line="276" w:lineRule="auto"/>
              <w:rPr>
                <w:b/>
                <w:noProof/>
              </w:rPr>
            </w:pPr>
            <w:r w:rsidRPr="00CD1149">
              <w:rPr>
                <w:b/>
                <w:noProof/>
              </w:rPr>
              <w:t>Модуль №1</w:t>
            </w:r>
          </w:p>
        </w:tc>
        <w:tc>
          <w:tcPr>
            <w:tcW w:w="2967" w:type="dxa"/>
            <w:shd w:val="clear" w:color="auto" w:fill="auto"/>
          </w:tcPr>
          <w:p w:rsidR="00AE6E02" w:rsidRPr="00CD1149" w:rsidRDefault="00AE6E02" w:rsidP="00AE6E02">
            <w:pPr>
              <w:spacing w:after="200" w:line="276" w:lineRule="auto"/>
              <w:jc w:val="both"/>
              <w:rPr>
                <w:b/>
              </w:rPr>
            </w:pPr>
            <w:r w:rsidRPr="00CD1149">
              <w:rPr>
                <w:b/>
              </w:rPr>
              <w:t>Модуль №2</w:t>
            </w:r>
          </w:p>
        </w:tc>
        <w:tc>
          <w:tcPr>
            <w:tcW w:w="1791" w:type="dxa"/>
            <w:shd w:val="clear" w:color="auto" w:fill="auto"/>
          </w:tcPr>
          <w:p w:rsidR="00AE6E02" w:rsidRPr="00CD1149" w:rsidRDefault="00AE6E02" w:rsidP="00AE6E02">
            <w:pPr>
              <w:spacing w:after="200" w:line="276" w:lineRule="auto"/>
              <w:jc w:val="both"/>
              <w:rPr>
                <w:b/>
              </w:rPr>
            </w:pPr>
            <w:r w:rsidRPr="00CD1149">
              <w:rPr>
                <w:b/>
              </w:rPr>
              <w:t>Модуль №3</w:t>
            </w:r>
          </w:p>
        </w:tc>
      </w:tr>
      <w:tr w:rsidR="00AE6E02" w:rsidRPr="00CD1149" w:rsidTr="00AE6E02">
        <w:tc>
          <w:tcPr>
            <w:tcW w:w="2321" w:type="dxa"/>
            <w:shd w:val="clear" w:color="auto" w:fill="auto"/>
          </w:tcPr>
          <w:p w:rsidR="00AE6E02" w:rsidRPr="00CD1149" w:rsidRDefault="00520DDC" w:rsidP="00AE6E02">
            <w:pPr>
              <w:rPr>
                <w:b/>
                <w:i/>
                <w:noProof/>
              </w:rPr>
            </w:pPr>
            <w:r>
              <w:rPr>
                <w:noProof/>
              </w:rPr>
              <w:pict>
                <v:shape id="_x0000_i1025" type="#_x0000_t75" style="width:105.6pt;height:102pt">
                  <v:imagedata r:id="rId15" o:title=""/>
                </v:shape>
              </w:pict>
            </w:r>
          </w:p>
        </w:tc>
        <w:tc>
          <w:tcPr>
            <w:tcW w:w="2492" w:type="dxa"/>
            <w:shd w:val="clear" w:color="auto" w:fill="auto"/>
          </w:tcPr>
          <w:p w:rsidR="00AE6E02" w:rsidRPr="00CD1149" w:rsidRDefault="00AE6E02" w:rsidP="00AE6E02">
            <w:pPr>
              <w:rPr>
                <w:b/>
                <w:i/>
                <w:noProof/>
              </w:rPr>
            </w:pPr>
            <w:r w:rsidRPr="00851C2D">
              <w:rPr>
                <w:noProof/>
              </w:rPr>
              <w:object w:dxaOrig="6753" w:dyaOrig="7077">
                <v:shape id="_x0000_i1026" type="#_x0000_t75" style="width:91.8pt;height:97.2pt" o:ole="">
                  <v:imagedata r:id="rId16" o:title=""/>
                </v:shape>
                <o:OLEObject Type="Embed" ProgID="KOMPAS.FRW" ShapeID="_x0000_i1026" DrawAspect="Content" ObjectID="_1759779604" r:id="rId17"/>
              </w:object>
            </w:r>
          </w:p>
        </w:tc>
        <w:tc>
          <w:tcPr>
            <w:tcW w:w="2967" w:type="dxa"/>
            <w:shd w:val="clear" w:color="auto" w:fill="auto"/>
          </w:tcPr>
          <w:p w:rsidR="00AE6E02" w:rsidRPr="00CD1149" w:rsidRDefault="00AE6E02" w:rsidP="00AE6E02">
            <w:pPr>
              <w:rPr>
                <w:b/>
                <w:i/>
                <w:noProof/>
              </w:rPr>
            </w:pPr>
            <w:r w:rsidRPr="00851C2D">
              <w:object w:dxaOrig="14947" w:dyaOrig="11080">
                <v:shape id="_x0000_i1027" type="#_x0000_t75" style="width:118.2pt;height:86.4pt" o:ole="">
                  <v:imagedata r:id="rId18" o:title=""/>
                </v:shape>
                <o:OLEObject Type="Embed" ProgID="KOMPAS.FRW" ShapeID="_x0000_i1027" DrawAspect="Content" ObjectID="_1759779605" r:id="rId19"/>
              </w:object>
            </w:r>
          </w:p>
        </w:tc>
        <w:tc>
          <w:tcPr>
            <w:tcW w:w="1791" w:type="dxa"/>
            <w:shd w:val="clear" w:color="auto" w:fill="auto"/>
          </w:tcPr>
          <w:p w:rsidR="00AE6E02" w:rsidRPr="00CD1149" w:rsidRDefault="00AE6E02" w:rsidP="00AE6E02">
            <w:pPr>
              <w:rPr>
                <w:b/>
                <w:i/>
                <w:noProof/>
              </w:rPr>
            </w:pPr>
            <w:r w:rsidRPr="00851C2D">
              <w:object w:dxaOrig="6177" w:dyaOrig="8934">
                <v:shape id="_x0000_i1028" type="#_x0000_t75" style="width:64.8pt;height:93.6pt" o:ole="">
                  <v:imagedata r:id="rId20" o:title=""/>
                </v:shape>
                <o:OLEObject Type="Embed" ProgID="KOMPAS.FRW" ShapeID="_x0000_i1028" DrawAspect="Content" ObjectID="_1759779606" r:id="rId21"/>
              </w:object>
            </w:r>
          </w:p>
        </w:tc>
      </w:tr>
    </w:tbl>
    <w:p w:rsidR="006245E2" w:rsidRPr="000D5C1B" w:rsidRDefault="006245E2" w:rsidP="00DF399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2"/>
          <w:lang w:val="ru-RU" w:eastAsia="ru-RU"/>
        </w:rPr>
      </w:pPr>
    </w:p>
    <w:p w:rsidR="001F35C6" w:rsidRPr="00C501D2" w:rsidRDefault="001F35C6" w:rsidP="00F63FD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C501D2">
        <w:rPr>
          <w:b/>
          <w:sz w:val="28"/>
          <w:szCs w:val="28"/>
          <w:lang w:val="ru-RU" w:eastAsia="ru-RU"/>
        </w:rPr>
        <w:t xml:space="preserve">11. </w:t>
      </w:r>
      <w:r w:rsidRPr="00C501D2">
        <w:rPr>
          <w:b/>
          <w:sz w:val="28"/>
          <w:szCs w:val="28"/>
          <w:lang w:eastAsia="ru-RU"/>
        </w:rPr>
        <w:t>Учебно-методическое обеспечение дисциплины</w:t>
      </w:r>
    </w:p>
    <w:p w:rsidR="001F35C6" w:rsidRPr="001F525D" w:rsidRDefault="001F35C6" w:rsidP="00F63FDA">
      <w:pPr>
        <w:ind w:firstLine="709"/>
        <w:jc w:val="both"/>
        <w:rPr>
          <w:b/>
          <w:sz w:val="28"/>
          <w:szCs w:val="28"/>
          <w:lang w:val="ru-RU" w:eastAsia="ru-RU"/>
        </w:rPr>
      </w:pPr>
    </w:p>
    <w:p w:rsidR="00111AF5" w:rsidRPr="00F63FDA" w:rsidRDefault="006F67B0" w:rsidP="00F63FD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F63FDA">
        <w:rPr>
          <w:b/>
          <w:sz w:val="28"/>
          <w:szCs w:val="28"/>
          <w:lang w:val="ru-RU" w:eastAsia="ru-RU"/>
        </w:rPr>
        <w:t>11.</w:t>
      </w:r>
      <w:r w:rsidR="001F525D" w:rsidRPr="00F63FDA">
        <w:rPr>
          <w:b/>
          <w:sz w:val="28"/>
          <w:szCs w:val="28"/>
          <w:lang w:val="ru-RU" w:eastAsia="ru-RU"/>
        </w:rPr>
        <w:t>1</w:t>
      </w:r>
      <w:r w:rsidRPr="00F63FDA">
        <w:rPr>
          <w:b/>
          <w:sz w:val="28"/>
          <w:szCs w:val="28"/>
          <w:lang w:val="ru-RU" w:eastAsia="ru-RU"/>
        </w:rPr>
        <w:t xml:space="preserve">. </w:t>
      </w:r>
      <w:r w:rsidR="00F63A4E">
        <w:rPr>
          <w:b/>
          <w:sz w:val="28"/>
          <w:szCs w:val="28"/>
          <w:lang w:val="ru-RU" w:eastAsia="ru-RU"/>
        </w:rPr>
        <w:t>Рекомендуем</w:t>
      </w:r>
      <w:r w:rsidR="00111AF5" w:rsidRPr="00F63FDA">
        <w:rPr>
          <w:b/>
          <w:sz w:val="28"/>
          <w:szCs w:val="28"/>
          <w:lang w:val="ru-RU" w:eastAsia="ru-RU"/>
        </w:rPr>
        <w:t>ая литература</w:t>
      </w:r>
    </w:p>
    <w:p w:rsidR="00A25BCD" w:rsidRPr="000D6283" w:rsidRDefault="00A25BCD" w:rsidP="00A25BCD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</w:pPr>
      <w:r w:rsidRPr="000D6283">
        <w:t xml:space="preserve">1. Супрун, Л. И. Начертательная геометрия : учебник / Л. И. Супрун, Е. Г. Супрун. — Красноярск : Сибирский федеральный университет, 2018. — 244 c. — ISBN 978-5-7638-3802-2. — Текст : электронный // Электронно-библиотечная система IPR BOOKS : [сайт]. — URL: </w:t>
      </w:r>
      <w:hyperlink r:id="rId22" w:history="1">
        <w:r w:rsidRPr="00DB2A60">
          <w:rPr>
            <w:rStyle w:val="a6"/>
          </w:rPr>
          <w:t>http://www.iprbookshop.ru/84259.html</w:t>
        </w:r>
      </w:hyperlink>
      <w:r>
        <w:t xml:space="preserve"> - </w:t>
      </w:r>
      <w:r w:rsidRPr="000D6283">
        <w:t>Режим доступа: для авторизир. пользователей.</w:t>
      </w:r>
    </w:p>
    <w:p w:rsidR="00A25BCD" w:rsidRPr="000D6283" w:rsidRDefault="00A25BCD" w:rsidP="00A25BCD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</w:pPr>
      <w:r w:rsidRPr="000D6283">
        <w:t xml:space="preserve">2. Борисенко, И. Г. Начертательная геометрия. Начертательная геометрия и инженерная графика : учебник / И. Г. Борисенко, К. С. Рушелюк, А. К. Толстихин. — 8-е изд. — Красноярск : Сибирский федеральный университет, 2018. — 332 c. — ISBN 978-5-7638-3757-5. — Текст : электронный // Электронно-библиотечная система IPR BOOKS : [сайт]. — URL: </w:t>
      </w:r>
      <w:r w:rsidR="00406CB8">
        <w:fldChar w:fldCharType="begin"/>
      </w:r>
      <w:r w:rsidR="00406CB8">
        <w:instrText xml:space="preserve"> HYPERLINK "http://www.iprbookshop.ru/84258.html" </w:instrText>
      </w:r>
      <w:r w:rsidR="00406CB8">
        <w:fldChar w:fldCharType="separate"/>
      </w:r>
      <w:r w:rsidRPr="00DB2A60">
        <w:rPr>
          <w:rStyle w:val="a6"/>
        </w:rPr>
        <w:t>http://www.iprbookshop.ru/84258.html</w:t>
      </w:r>
      <w:r w:rsidR="00406CB8">
        <w:rPr>
          <w:rStyle w:val="a6"/>
        </w:rPr>
        <w:fldChar w:fldCharType="end"/>
      </w:r>
      <w:r w:rsidRPr="000D6283">
        <w:t xml:space="preserve"> — Режим доступа: для авторизир. пользователей.</w:t>
      </w:r>
    </w:p>
    <w:p w:rsidR="00A25BCD" w:rsidRPr="000D6283" w:rsidRDefault="00A25BCD" w:rsidP="00A25BCD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</w:pPr>
      <w:r w:rsidRPr="000D6283">
        <w:t xml:space="preserve">3.  Чекмарев А.А.      Инженерная графика [Электронный ресурс] / Чекмарев А.А. - Москва : АБРИС, 2012. - . - ISBN 978-5-4372-0081-0 : Б. ц. </w:t>
      </w:r>
    </w:p>
    <w:p w:rsidR="00A25BCD" w:rsidRPr="000D6283" w:rsidRDefault="00A25BCD" w:rsidP="00A25BC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0D6283">
        <w:t>Режим доступа</w:t>
      </w:r>
      <w:r w:rsidRPr="00661E62">
        <w:rPr>
          <w:b/>
        </w:rPr>
        <w:t>:</w:t>
      </w:r>
      <w:hyperlink r:id="rId23" w:tgtFrame="_blank" w:history="1">
        <w:r w:rsidRPr="000D6283">
          <w:t>http://www.studentlibrary.ru/book/ISBN9785437200810.html</w:t>
        </w:r>
      </w:hyperlink>
      <w:r w:rsidRPr="000D6283">
        <w:t> </w:t>
      </w:r>
    </w:p>
    <w:p w:rsidR="00A25BCD" w:rsidRPr="000D6283" w:rsidRDefault="00A25BCD" w:rsidP="00A25BC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</w:pPr>
      <w:r w:rsidRPr="000D6283">
        <w:t>4. Георгиевский О.В.     Инженерная графика [Электронный ресурс] / Георгиевский О.В. - Москва : АСВ, 2012. - . - ISBN 978-5-93093-9064 : Б. ц.</w:t>
      </w:r>
    </w:p>
    <w:p w:rsidR="00A25BCD" w:rsidRPr="000D6283" w:rsidRDefault="00A25BCD" w:rsidP="00A25BC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0D6283">
        <w:t>Георгиевский О.В. Инженерная графика. Учебник для вузов. - М.: Издательство АСВ, 2012. - 280 с., ил.</w:t>
      </w:r>
    </w:p>
    <w:p w:rsidR="00A25BCD" w:rsidRPr="000D6283" w:rsidRDefault="00A25BCD" w:rsidP="00A25BC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0D6283">
        <w:t xml:space="preserve">Режим доступа: </w:t>
      </w:r>
      <w:r w:rsidR="00406CB8">
        <w:fldChar w:fldCharType="begin"/>
      </w:r>
      <w:r w:rsidR="00406CB8">
        <w:instrText xml:space="preserve"> HYPERLINK "http://www.studentlibrary.ru/book/ISBN9785930939064.html" \t "_blank" </w:instrText>
      </w:r>
      <w:r w:rsidR="00406CB8">
        <w:fldChar w:fldCharType="separate"/>
      </w:r>
      <w:r w:rsidRPr="000D6283">
        <w:t>http://www.studentlibrary.ru/book/ISBN9785930939064.html</w:t>
      </w:r>
      <w:r w:rsidR="00406CB8">
        <w:fldChar w:fldCharType="end"/>
      </w:r>
    </w:p>
    <w:p w:rsidR="00A25BCD" w:rsidRPr="000D6283" w:rsidRDefault="00A25BCD" w:rsidP="00A25BCD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0" w:firstLine="709"/>
        <w:jc w:val="both"/>
      </w:pPr>
      <w:r w:rsidRPr="000D6283">
        <w:t xml:space="preserve">Фетисов В.М. Основы инженерной графики./ В.М. Фетисов. Издательство: "Феникс" 2004 ISBN: 5-222-05263-Х </w:t>
      </w:r>
    </w:p>
    <w:p w:rsidR="00A25BCD" w:rsidRPr="000D6283" w:rsidRDefault="00A25BCD" w:rsidP="00A25BCD">
      <w:pPr>
        <w:ind w:firstLine="709"/>
        <w:contextualSpacing/>
        <w:jc w:val="both"/>
      </w:pPr>
      <w:r w:rsidRPr="000D6283">
        <w:t>Экземпляры всего: 50</w:t>
      </w:r>
    </w:p>
    <w:p w:rsidR="007F6378" w:rsidRPr="000D6283" w:rsidRDefault="007F6378" w:rsidP="007F6378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</w:pPr>
      <w:r w:rsidRPr="000D6283">
        <w:t>Пономарева Г.П. Решение задач по начертательной геометрии: Методические указания к выполнению практической работы и подготовке к модулю по курсам «Начертательная геометрия», «Начертательная геометрия и инженерная графика», «Инженерная графика» / Г.П. Пономарева. – Энгельс:  Изд-во ЭТИ (филиал) СГТУ имени Гагарина Ю.А., 2015. – 32 с.</w:t>
      </w:r>
      <w:r w:rsidRPr="00661E62">
        <w:t>Электронный аналог печатного издания. - Режим доступа:</w:t>
      </w:r>
      <w:r w:rsidR="00406CB8">
        <w:fldChar w:fldCharType="begin"/>
      </w:r>
      <w:r w:rsidR="00406CB8">
        <w:instrText xml:space="preserve"> HYPERLINK "http://techn.sstu.ru/new/SubjectFGOS/InsertStatistika.aspx?IdResurs=24032&amp;rashirenie=pdf" </w:instrText>
      </w:r>
      <w:r w:rsidR="00406CB8">
        <w:fldChar w:fldCharType="separate"/>
      </w:r>
      <w:r w:rsidRPr="001E49A9">
        <w:rPr>
          <w:rStyle w:val="a6"/>
        </w:rPr>
        <w:t>http://techn.sstu.ru/new/SubjectFGOS/InsertStatistika.aspx?IdResurs=24032&amp;rashirenie=pdf</w:t>
      </w:r>
      <w:r w:rsidR="00406CB8">
        <w:rPr>
          <w:rStyle w:val="a6"/>
        </w:rPr>
        <w:fldChar w:fldCharType="end"/>
      </w:r>
    </w:p>
    <w:p w:rsidR="007F6378" w:rsidRPr="000D6283" w:rsidRDefault="007F6378" w:rsidP="007F6378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0" w:firstLine="709"/>
        <w:contextualSpacing/>
        <w:rPr>
          <w:color w:val="000000"/>
          <w:spacing w:val="-4"/>
        </w:rPr>
      </w:pPr>
      <w:r w:rsidRPr="000D6283">
        <w:rPr>
          <w:color w:val="000000"/>
          <w:spacing w:val="-4"/>
        </w:rPr>
        <w:t>Морозова Т.П. Решение позиционных задач, эпюр №1 / Морозова Т.П., Челышева И.А., Пономарева Г.П. Методические   указания к выполнению практических работ по курсам «Начертательная геометрия» и «Инженерная графика». – Энгельс:  Изд-во ЭТИ (филиал) СГТУ имени Гагарина Ю.А., 2014. – 24 с.</w:t>
      </w:r>
      <w:r w:rsidRPr="00661E62">
        <w:t xml:space="preserve"> Электронный аналог печатного издания. - Режим доступа:</w:t>
      </w:r>
      <w:r w:rsidR="00406CB8">
        <w:fldChar w:fldCharType="begin"/>
      </w:r>
      <w:r w:rsidR="00406CB8">
        <w:instrText xml:space="preserve"> HYPERLINK "http://techn.sstu.ru/new/SubjectFGOS/InsertStatistika.aspx?IdResurs=19007&amp;rashirenie=pdf" </w:instrText>
      </w:r>
      <w:r w:rsidR="00406CB8">
        <w:fldChar w:fldCharType="separate"/>
      </w:r>
      <w:r w:rsidRPr="001E49A9">
        <w:rPr>
          <w:rStyle w:val="a6"/>
        </w:rPr>
        <w:t>http://techn.sstu.ru/new/SubjectFGOS/InsertStatistika.aspx?IdResurs=19007&amp;rashirenie=pdf</w:t>
      </w:r>
      <w:r w:rsidR="00406CB8">
        <w:rPr>
          <w:rStyle w:val="a6"/>
        </w:rPr>
        <w:fldChar w:fldCharType="end"/>
      </w:r>
    </w:p>
    <w:p w:rsidR="007F6378" w:rsidRPr="000D6283" w:rsidRDefault="007F6378" w:rsidP="007F6378">
      <w:pPr>
        <w:widowControl w:val="0"/>
        <w:numPr>
          <w:ilvl w:val="0"/>
          <w:numId w:val="2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0" w:firstLine="709"/>
      </w:pPr>
      <w:r w:rsidRPr="000D6283">
        <w:rPr>
          <w:color w:val="000000"/>
          <w:spacing w:val="7"/>
        </w:rPr>
        <w:lastRenderedPageBreak/>
        <w:t xml:space="preserve">Морозова Т.П., Челышева И.А. </w:t>
      </w:r>
      <w:r w:rsidRPr="000D6283">
        <w:t>Решение позиционных и метрических задач: Методические   указания к выполнению практических работ по курсам «Начертательная геометрия» и «Инженерная графика»/</w:t>
      </w:r>
      <w:r w:rsidRPr="000D6283">
        <w:rPr>
          <w:color w:val="000000"/>
          <w:spacing w:val="7"/>
        </w:rPr>
        <w:t xml:space="preserve">Морозова Т.П., Челышева И.А. </w:t>
      </w:r>
      <w:r w:rsidRPr="000D6283">
        <w:t xml:space="preserve"> Саратов: Сарат. гос. техн. ун-т, 2010.-28 с.</w:t>
      </w:r>
      <w:r w:rsidRPr="00661E62">
        <w:t xml:space="preserve"> Электронный аналог печатного издания. - Режим доступа:</w:t>
      </w:r>
      <w:r w:rsidR="00406CB8">
        <w:fldChar w:fldCharType="begin"/>
      </w:r>
      <w:r w:rsidR="00406CB8">
        <w:instrText xml:space="preserve"> HYPERLINK "http://techn.sstu.ru/new/SubjectFGOS/InsertStatistika.aspx?IdResurs=6883&amp;rashirenie=pdf" </w:instrText>
      </w:r>
      <w:r w:rsidR="00406CB8">
        <w:fldChar w:fldCharType="separate"/>
      </w:r>
      <w:r w:rsidRPr="001E49A9">
        <w:rPr>
          <w:rStyle w:val="a6"/>
        </w:rPr>
        <w:t>http://techn.sstu.ru/new/SubjectFGOS/InsertStatistika.aspx?IdResurs=6883&amp;rashirenie=pdf</w:t>
      </w:r>
      <w:r w:rsidR="00406CB8">
        <w:rPr>
          <w:rStyle w:val="a6"/>
        </w:rPr>
        <w:fldChar w:fldCharType="end"/>
      </w:r>
    </w:p>
    <w:p w:rsidR="00ED0D29" w:rsidRPr="007F6378" w:rsidRDefault="00ED0D29" w:rsidP="00ED0D29">
      <w:pPr>
        <w:ind w:firstLine="709"/>
        <w:jc w:val="both"/>
        <w:rPr>
          <w:b/>
          <w:sz w:val="28"/>
          <w:highlight w:val="yellow"/>
          <w:lang w:eastAsia="ru-RU"/>
        </w:rPr>
      </w:pPr>
      <w:r w:rsidRPr="00F63FDA">
        <w:rPr>
          <w:b/>
          <w:sz w:val="28"/>
          <w:szCs w:val="28"/>
          <w:lang w:val="ru-RU" w:eastAsia="ru-RU"/>
        </w:rPr>
        <w:t xml:space="preserve">11.2. </w:t>
      </w:r>
      <w:r>
        <w:rPr>
          <w:b/>
          <w:sz w:val="28"/>
          <w:szCs w:val="28"/>
          <w:lang w:val="ru-RU" w:eastAsia="ru-RU"/>
        </w:rPr>
        <w:t>Периодические издания</w:t>
      </w:r>
    </w:p>
    <w:p w:rsidR="00ED0D29" w:rsidRPr="00546715" w:rsidRDefault="00ED0D29" w:rsidP="00ED0D29">
      <w:pPr>
        <w:widowControl w:val="0"/>
        <w:autoSpaceDE w:val="0"/>
        <w:autoSpaceDN w:val="0"/>
        <w:adjustRightInd w:val="0"/>
        <w:ind w:left="1080"/>
        <w:jc w:val="both"/>
        <w:rPr>
          <w:i/>
          <w:sz w:val="28"/>
          <w:szCs w:val="28"/>
          <w:lang w:val="ru-RU" w:eastAsia="ru-RU"/>
        </w:rPr>
      </w:pPr>
      <w:r w:rsidRPr="00546715">
        <w:rPr>
          <w:i/>
          <w:sz w:val="28"/>
          <w:szCs w:val="28"/>
          <w:lang w:val="ru-RU" w:eastAsia="ru-RU"/>
        </w:rPr>
        <w:t>Не используются</w:t>
      </w:r>
    </w:p>
    <w:p w:rsidR="00C501D2" w:rsidRPr="007F6378" w:rsidRDefault="00C501D2" w:rsidP="00F63FDA">
      <w:pPr>
        <w:ind w:firstLine="709"/>
        <w:jc w:val="both"/>
        <w:rPr>
          <w:b/>
          <w:sz w:val="28"/>
          <w:highlight w:val="yellow"/>
          <w:lang w:eastAsia="ru-RU"/>
        </w:rPr>
      </w:pPr>
    </w:p>
    <w:p w:rsidR="001F525D" w:rsidRPr="001F525D" w:rsidRDefault="001F525D" w:rsidP="00F63FD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1F525D">
        <w:rPr>
          <w:b/>
          <w:sz w:val="28"/>
          <w:szCs w:val="28"/>
          <w:lang w:val="ru-RU" w:eastAsia="ru-RU"/>
        </w:rPr>
        <w:t>11.</w:t>
      </w:r>
      <w:r>
        <w:rPr>
          <w:b/>
          <w:sz w:val="28"/>
          <w:szCs w:val="28"/>
          <w:lang w:val="ru-RU" w:eastAsia="ru-RU"/>
        </w:rPr>
        <w:t>3</w:t>
      </w:r>
      <w:r w:rsidRPr="001F525D">
        <w:rPr>
          <w:b/>
          <w:sz w:val="28"/>
          <w:szCs w:val="28"/>
          <w:lang w:val="ru-RU" w:eastAsia="ru-RU"/>
        </w:rPr>
        <w:t>.Нормативно-правовые акты и иные правовые документы</w:t>
      </w:r>
    </w:p>
    <w:p w:rsidR="007F6378" w:rsidRPr="007F6378" w:rsidRDefault="007F6378" w:rsidP="007F6378">
      <w:pPr>
        <w:numPr>
          <w:ilvl w:val="0"/>
          <w:numId w:val="21"/>
        </w:numPr>
        <w:shd w:val="clear" w:color="auto" w:fill="FFFFFF"/>
        <w:jc w:val="both"/>
        <w:rPr>
          <w:sz w:val="28"/>
        </w:rPr>
      </w:pPr>
      <w:r>
        <w:rPr>
          <w:sz w:val="28"/>
          <w:lang w:val="ru-RU"/>
        </w:rPr>
        <w:t>ГОСТ 2.301-68 Форматы.</w:t>
      </w:r>
    </w:p>
    <w:p w:rsidR="007F6378" w:rsidRPr="007F6378" w:rsidRDefault="007F6378" w:rsidP="007F6378">
      <w:pPr>
        <w:numPr>
          <w:ilvl w:val="0"/>
          <w:numId w:val="21"/>
        </w:numPr>
        <w:shd w:val="clear" w:color="auto" w:fill="FFFFFF"/>
        <w:jc w:val="both"/>
        <w:rPr>
          <w:sz w:val="28"/>
        </w:rPr>
      </w:pPr>
      <w:r>
        <w:rPr>
          <w:sz w:val="28"/>
          <w:lang w:val="ru-RU"/>
        </w:rPr>
        <w:t>ГОСТ 2.302-68 Масштабы.</w:t>
      </w:r>
    </w:p>
    <w:p w:rsidR="00A52874" w:rsidRPr="00A52874" w:rsidRDefault="007F6378" w:rsidP="00A52874">
      <w:pPr>
        <w:numPr>
          <w:ilvl w:val="0"/>
          <w:numId w:val="21"/>
        </w:numPr>
        <w:shd w:val="clear" w:color="auto" w:fill="FFFFFF"/>
        <w:jc w:val="both"/>
        <w:rPr>
          <w:sz w:val="28"/>
        </w:rPr>
      </w:pPr>
      <w:r>
        <w:rPr>
          <w:sz w:val="28"/>
          <w:lang w:val="ru-RU"/>
        </w:rPr>
        <w:t>ГОСТ 2.303-68 Линии</w:t>
      </w:r>
      <w:r w:rsidR="00A52874">
        <w:rPr>
          <w:sz w:val="28"/>
          <w:lang w:val="en-US"/>
        </w:rPr>
        <w:t>.</w:t>
      </w:r>
    </w:p>
    <w:p w:rsidR="007F6378" w:rsidRDefault="007F6378" w:rsidP="00F63FDA">
      <w:pPr>
        <w:ind w:firstLine="709"/>
        <w:jc w:val="both"/>
        <w:rPr>
          <w:b/>
          <w:sz w:val="28"/>
          <w:lang w:val="ru-RU" w:eastAsia="ru-RU"/>
        </w:rPr>
      </w:pPr>
    </w:p>
    <w:p w:rsidR="001F525D" w:rsidRPr="00F63FDA" w:rsidRDefault="001F525D" w:rsidP="00F63FDA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11.</w:t>
      </w:r>
      <w:r w:rsidR="000E733B" w:rsidRPr="00F63FDA">
        <w:rPr>
          <w:b/>
          <w:sz w:val="28"/>
          <w:lang w:val="ru-RU" w:eastAsia="ru-RU"/>
        </w:rPr>
        <w:t>4</w:t>
      </w:r>
      <w:r w:rsidRPr="00F63FDA">
        <w:rPr>
          <w:b/>
          <w:sz w:val="28"/>
          <w:lang w:val="ru-RU" w:eastAsia="ru-RU"/>
        </w:rPr>
        <w:t xml:space="preserve"> Перечень электронно-образовательных ресурсов</w:t>
      </w:r>
    </w:p>
    <w:p w:rsidR="00A52874" w:rsidRPr="00A52874" w:rsidRDefault="00C73DAE" w:rsidP="00A52874">
      <w:pPr>
        <w:tabs>
          <w:tab w:val="left" w:pos="9720"/>
        </w:tabs>
        <w:ind w:left="284" w:firstLine="425"/>
        <w:jc w:val="both"/>
        <w:rPr>
          <w:sz w:val="28"/>
          <w:lang w:val="ru-RU" w:eastAsia="ru-RU"/>
        </w:rPr>
      </w:pPr>
      <w:r w:rsidRPr="00C73DAE">
        <w:rPr>
          <w:sz w:val="28"/>
          <w:lang w:val="ru-RU" w:eastAsia="ru-RU"/>
        </w:rPr>
        <w:t xml:space="preserve">1. </w:t>
      </w:r>
      <w:proofErr w:type="gramStart"/>
      <w:r>
        <w:rPr>
          <w:sz w:val="28"/>
          <w:lang w:val="ru-RU" w:eastAsia="ru-RU"/>
        </w:rPr>
        <w:t>Учебно-методические материалы по дисциплине «</w:t>
      </w:r>
      <w:r w:rsidR="007F6378">
        <w:rPr>
          <w:sz w:val="28"/>
          <w:lang w:val="ru-RU" w:eastAsia="ru-RU"/>
        </w:rPr>
        <w:t>Начертательная геометрия</w:t>
      </w:r>
      <w:r>
        <w:rPr>
          <w:sz w:val="28"/>
          <w:lang w:val="ru-RU" w:eastAsia="ru-RU"/>
        </w:rPr>
        <w:t>» (электронный обр</w:t>
      </w:r>
      <w:r w:rsidR="006847D7">
        <w:rPr>
          <w:sz w:val="28"/>
          <w:lang w:val="ru-RU" w:eastAsia="ru-RU"/>
        </w:rPr>
        <w:t xml:space="preserve">азовательный ресурс размещен в </w:t>
      </w:r>
      <w:r>
        <w:rPr>
          <w:sz w:val="28"/>
          <w:lang w:val="ru-RU" w:eastAsia="ru-RU"/>
        </w:rPr>
        <w:t xml:space="preserve">ИОС </w:t>
      </w:r>
      <w:r w:rsidR="007F6378">
        <w:rPr>
          <w:sz w:val="28"/>
          <w:lang w:val="ru-RU" w:eastAsia="ru-RU"/>
        </w:rPr>
        <w:t xml:space="preserve">ЭТИ </w:t>
      </w:r>
      <w:r>
        <w:rPr>
          <w:sz w:val="28"/>
          <w:lang w:val="ru-RU" w:eastAsia="ru-RU"/>
        </w:rPr>
        <w:t xml:space="preserve">СГТУ имени Гагарина Ю.А. </w:t>
      </w:r>
      <w:proofErr w:type="gramEnd"/>
    </w:p>
    <w:p w:rsidR="00C73DAE" w:rsidRPr="00A52874" w:rsidRDefault="00520DDC" w:rsidP="00A52874">
      <w:pPr>
        <w:tabs>
          <w:tab w:val="left" w:pos="9720"/>
        </w:tabs>
        <w:ind w:left="284" w:firstLine="425"/>
        <w:jc w:val="both"/>
      </w:pPr>
      <w:hyperlink r:id="rId24" w:history="1">
        <w:r w:rsidR="00A52874" w:rsidRPr="00D048A2">
          <w:rPr>
            <w:rStyle w:val="a6"/>
          </w:rPr>
          <w:t>http://techn.sstu.ru/new/SubjectFGOS/Default.aspx?kod=110</w:t>
        </w:r>
      </w:hyperlink>
      <w:r w:rsidR="00C73DAE">
        <w:rPr>
          <w:sz w:val="28"/>
          <w:lang w:val="ru-RU" w:eastAsia="ru-RU"/>
        </w:rPr>
        <w:t>)</w:t>
      </w:r>
    </w:p>
    <w:p w:rsidR="001F525D" w:rsidRDefault="00C73DAE" w:rsidP="00F63FDA">
      <w:pPr>
        <w:ind w:firstLine="709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2. </w:t>
      </w:r>
      <w:r w:rsidR="00A52874" w:rsidRPr="000C159E">
        <w:rPr>
          <w:sz w:val="28"/>
          <w:szCs w:val="28"/>
        </w:rPr>
        <w:t xml:space="preserve">Ресурс мультимедийного сопровождения лекций по дисциплине «Начертательная геометрия» расположен в свободном доступе сети интернет по  адресу: </w:t>
      </w:r>
      <w:r w:rsidR="00406CB8">
        <w:fldChar w:fldCharType="begin"/>
      </w:r>
      <w:r w:rsidR="00406CB8">
        <w:instrText xml:space="preserve"> HYPERLINK "http://tfi.sstu.ru" </w:instrText>
      </w:r>
      <w:r w:rsidR="00406CB8">
        <w:fldChar w:fldCharType="separate"/>
      </w:r>
      <w:r w:rsidR="00A52874" w:rsidRPr="000C159E">
        <w:rPr>
          <w:rStyle w:val="a6"/>
          <w:sz w:val="28"/>
          <w:szCs w:val="28"/>
          <w:lang w:val="en-US"/>
        </w:rPr>
        <w:t>http</w:t>
      </w:r>
      <w:r w:rsidR="00A52874" w:rsidRPr="000C159E">
        <w:rPr>
          <w:rStyle w:val="a6"/>
          <w:sz w:val="28"/>
          <w:szCs w:val="28"/>
        </w:rPr>
        <w:t>://</w:t>
      </w:r>
      <w:proofErr w:type="spellStart"/>
      <w:r w:rsidR="00A52874" w:rsidRPr="000C159E">
        <w:rPr>
          <w:rStyle w:val="a6"/>
          <w:sz w:val="28"/>
          <w:szCs w:val="28"/>
          <w:lang w:val="en-US"/>
        </w:rPr>
        <w:t>tfi</w:t>
      </w:r>
      <w:proofErr w:type="spellEnd"/>
      <w:r w:rsidR="00A52874" w:rsidRPr="000C159E">
        <w:rPr>
          <w:rStyle w:val="a6"/>
          <w:sz w:val="28"/>
          <w:szCs w:val="28"/>
        </w:rPr>
        <w:t>.</w:t>
      </w:r>
      <w:proofErr w:type="spellStart"/>
      <w:r w:rsidR="00A52874" w:rsidRPr="000C159E">
        <w:rPr>
          <w:rStyle w:val="a6"/>
          <w:sz w:val="28"/>
          <w:szCs w:val="28"/>
          <w:lang w:val="en-US"/>
        </w:rPr>
        <w:t>sstu</w:t>
      </w:r>
      <w:proofErr w:type="spellEnd"/>
      <w:r w:rsidR="00A52874" w:rsidRPr="000C159E">
        <w:rPr>
          <w:rStyle w:val="a6"/>
          <w:sz w:val="28"/>
          <w:szCs w:val="28"/>
        </w:rPr>
        <w:t>.</w:t>
      </w:r>
      <w:proofErr w:type="spellStart"/>
      <w:r w:rsidR="00A52874" w:rsidRPr="000C159E">
        <w:rPr>
          <w:rStyle w:val="a6"/>
          <w:sz w:val="28"/>
          <w:szCs w:val="28"/>
          <w:lang w:val="en-US"/>
        </w:rPr>
        <w:t>ru</w:t>
      </w:r>
      <w:proofErr w:type="spellEnd"/>
      <w:r w:rsidR="00406CB8">
        <w:rPr>
          <w:rStyle w:val="a6"/>
          <w:sz w:val="28"/>
          <w:szCs w:val="28"/>
          <w:lang w:val="en-US"/>
        </w:rPr>
        <w:fldChar w:fldCharType="end"/>
      </w:r>
    </w:p>
    <w:p w:rsidR="00C73DAE" w:rsidRPr="00C73DAE" w:rsidRDefault="00C73DAE" w:rsidP="00F63FDA">
      <w:pPr>
        <w:ind w:firstLine="709"/>
        <w:jc w:val="both"/>
        <w:rPr>
          <w:sz w:val="28"/>
          <w:lang w:val="ru-RU" w:eastAsia="ru-RU"/>
        </w:rPr>
      </w:pPr>
    </w:p>
    <w:p w:rsidR="001F525D" w:rsidRPr="00F63FDA" w:rsidRDefault="000E733B" w:rsidP="00F63FDA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>11.5 Электронно-библиотечные системы</w:t>
      </w:r>
    </w:p>
    <w:p w:rsidR="0034302D" w:rsidRPr="0034302D" w:rsidRDefault="000E733B" w:rsidP="00F63FDA">
      <w:pPr>
        <w:ind w:firstLine="709"/>
        <w:jc w:val="both"/>
        <w:rPr>
          <w:sz w:val="28"/>
          <w:lang w:val="ru-RU"/>
        </w:rPr>
      </w:pPr>
      <w:r w:rsidRPr="0034302D">
        <w:rPr>
          <w:sz w:val="28"/>
        </w:rPr>
        <w:t xml:space="preserve">1. «ЭБС IPRbooks», </w:t>
      </w:r>
    </w:p>
    <w:p w:rsidR="000E733B" w:rsidRPr="0034302D" w:rsidRDefault="0034302D" w:rsidP="00F63FDA">
      <w:pPr>
        <w:ind w:firstLine="709"/>
        <w:jc w:val="both"/>
        <w:rPr>
          <w:sz w:val="28"/>
        </w:rPr>
      </w:pPr>
      <w:r>
        <w:rPr>
          <w:sz w:val="28"/>
          <w:lang w:val="ru-RU"/>
        </w:rPr>
        <w:t>2</w:t>
      </w:r>
      <w:r w:rsidRPr="0034302D">
        <w:rPr>
          <w:sz w:val="28"/>
        </w:rPr>
        <w:t>. ЭБС «Лань»</w:t>
      </w:r>
    </w:p>
    <w:p w:rsidR="000E733B" w:rsidRPr="0034302D" w:rsidRDefault="0034302D" w:rsidP="00F63FDA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Pr="0034302D">
        <w:rPr>
          <w:sz w:val="28"/>
        </w:rPr>
        <w:t>. «ЭБС elibrary»</w:t>
      </w:r>
    </w:p>
    <w:p w:rsidR="0034302D" w:rsidRPr="0034302D" w:rsidRDefault="0034302D" w:rsidP="00F63FDA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Pr="0034302D">
        <w:rPr>
          <w:sz w:val="28"/>
          <w:lang w:val="ru-RU"/>
        </w:rPr>
        <w:t xml:space="preserve">. </w:t>
      </w:r>
      <w:r w:rsidRPr="0034302D">
        <w:rPr>
          <w:sz w:val="28"/>
        </w:rPr>
        <w:t xml:space="preserve">ЭБС </w:t>
      </w:r>
      <w:r w:rsidRPr="0034302D">
        <w:rPr>
          <w:sz w:val="28"/>
          <w:lang w:val="ru-RU"/>
        </w:rPr>
        <w:t>«</w:t>
      </w:r>
      <w:r w:rsidRPr="0034302D">
        <w:rPr>
          <w:sz w:val="28"/>
        </w:rPr>
        <w:t>КОНСУЛЬТАНТ СТУДЕНТА</w:t>
      </w:r>
      <w:r w:rsidRPr="0034302D">
        <w:rPr>
          <w:sz w:val="28"/>
          <w:lang w:val="ru-RU"/>
        </w:rPr>
        <w:t>»</w:t>
      </w:r>
    </w:p>
    <w:p w:rsidR="0034302D" w:rsidRPr="0034302D" w:rsidRDefault="0034302D" w:rsidP="00F63FDA">
      <w:pPr>
        <w:ind w:firstLine="709"/>
        <w:jc w:val="both"/>
        <w:rPr>
          <w:sz w:val="28"/>
        </w:rPr>
      </w:pPr>
    </w:p>
    <w:p w:rsidR="00F36401" w:rsidRPr="00F63FDA" w:rsidRDefault="006F67B0" w:rsidP="00F63FDA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>11.</w:t>
      </w:r>
      <w:r w:rsidR="000E733B" w:rsidRPr="00F63FDA">
        <w:rPr>
          <w:b/>
          <w:bCs/>
          <w:sz w:val="28"/>
          <w:szCs w:val="28"/>
          <w:lang w:val="ru-RU"/>
        </w:rPr>
        <w:t>6</w:t>
      </w:r>
      <w:r w:rsidRPr="00F63FDA">
        <w:rPr>
          <w:b/>
          <w:bCs/>
          <w:sz w:val="28"/>
          <w:szCs w:val="28"/>
          <w:lang w:val="ru-RU"/>
        </w:rPr>
        <w:t xml:space="preserve">. </w:t>
      </w:r>
      <w:r w:rsidR="00F36401" w:rsidRPr="00F63FDA">
        <w:rPr>
          <w:b/>
          <w:bCs/>
          <w:sz w:val="28"/>
          <w:szCs w:val="28"/>
        </w:rPr>
        <w:t>Ресурсы информационно-телекоммуникационной сети «Интернет»</w:t>
      </w:r>
    </w:p>
    <w:p w:rsidR="00C73DAE" w:rsidRPr="00F63FDA" w:rsidRDefault="00F36401" w:rsidP="00F63FDA">
      <w:pPr>
        <w:ind w:firstLine="709"/>
        <w:jc w:val="both"/>
        <w:rPr>
          <w:sz w:val="28"/>
          <w:lang w:val="ru-RU"/>
        </w:rPr>
      </w:pPr>
      <w:r w:rsidRPr="00F63FDA">
        <w:rPr>
          <w:sz w:val="28"/>
          <w:lang w:val="ru-RU"/>
        </w:rPr>
        <w:t xml:space="preserve">1. </w:t>
      </w:r>
      <w:r w:rsidR="00C73DAE" w:rsidRPr="00F63FDA">
        <w:rPr>
          <w:sz w:val="28"/>
        </w:rPr>
        <w:t xml:space="preserve">Библиотека Российского государственного гуманитарного университета [Электрон. ресурс].— Режим доступа: </w:t>
      </w:r>
      <w:r w:rsidR="00406CB8">
        <w:fldChar w:fldCharType="begin"/>
      </w:r>
      <w:r w:rsidR="00406CB8">
        <w:instrText xml:space="preserve"> HYPERLINK "http://liber.rsuh.ru/" </w:instrText>
      </w:r>
      <w:r w:rsidR="00406CB8">
        <w:fldChar w:fldCharType="separate"/>
      </w:r>
      <w:r w:rsidR="00C73DAE" w:rsidRPr="00F63FDA">
        <w:rPr>
          <w:rStyle w:val="a6"/>
          <w:color w:val="auto"/>
          <w:sz w:val="28"/>
        </w:rPr>
        <w:t>http://liber.rsuh.ru/</w:t>
      </w:r>
      <w:r w:rsidR="00406CB8">
        <w:rPr>
          <w:rStyle w:val="a6"/>
          <w:color w:val="auto"/>
          <w:sz w:val="28"/>
        </w:rPr>
        <w:fldChar w:fldCharType="end"/>
      </w:r>
      <w:r w:rsidR="00C73DAE" w:rsidRPr="00F63FDA">
        <w:rPr>
          <w:sz w:val="28"/>
        </w:rPr>
        <w:t>.</w:t>
      </w:r>
    </w:p>
    <w:p w:rsidR="00C73DAE" w:rsidRPr="00F63FDA" w:rsidRDefault="00C73DAE" w:rsidP="00F63FDA">
      <w:pPr>
        <w:ind w:firstLine="709"/>
        <w:jc w:val="both"/>
        <w:rPr>
          <w:sz w:val="28"/>
          <w:lang w:val="ru-RU"/>
        </w:rPr>
      </w:pPr>
      <w:r w:rsidRPr="00F63FDA">
        <w:rPr>
          <w:sz w:val="28"/>
          <w:lang w:val="ru-RU"/>
        </w:rPr>
        <w:t xml:space="preserve">2. </w:t>
      </w:r>
      <w:r w:rsidRPr="00F63FDA">
        <w:rPr>
          <w:sz w:val="28"/>
        </w:rPr>
        <w:t xml:space="preserve">Библиотека Руниверс [Электрон. ресурс].— Режим доступа: </w:t>
      </w:r>
      <w:r w:rsidR="00406CB8">
        <w:fldChar w:fldCharType="begin"/>
      </w:r>
      <w:r w:rsidR="00406CB8">
        <w:instrText xml:space="preserve"> HYPERLINK "http://www.runivers.ru/" </w:instrText>
      </w:r>
      <w:r w:rsidR="00406CB8">
        <w:fldChar w:fldCharType="separate"/>
      </w:r>
      <w:r w:rsidRPr="00F63FDA">
        <w:rPr>
          <w:rStyle w:val="a6"/>
          <w:color w:val="auto"/>
          <w:sz w:val="28"/>
        </w:rPr>
        <w:t>http://www.runivers.ru/</w:t>
      </w:r>
      <w:r w:rsidR="00406CB8">
        <w:rPr>
          <w:rStyle w:val="a6"/>
          <w:color w:val="auto"/>
          <w:sz w:val="28"/>
        </w:rPr>
        <w:fldChar w:fldCharType="end"/>
      </w:r>
      <w:r w:rsidRPr="00F63FDA">
        <w:rPr>
          <w:sz w:val="28"/>
        </w:rPr>
        <w:t xml:space="preserve">. </w:t>
      </w:r>
    </w:p>
    <w:p w:rsidR="00C73DAE" w:rsidRPr="00F63FDA" w:rsidRDefault="00C73DAE" w:rsidP="00F63FDA">
      <w:pPr>
        <w:ind w:firstLine="709"/>
        <w:jc w:val="both"/>
        <w:rPr>
          <w:sz w:val="28"/>
          <w:lang w:val="ru-RU"/>
        </w:rPr>
      </w:pPr>
      <w:r w:rsidRPr="00F63FDA">
        <w:rPr>
          <w:sz w:val="28"/>
          <w:lang w:val="ru-RU"/>
        </w:rPr>
        <w:t xml:space="preserve">3. </w:t>
      </w:r>
      <w:r w:rsidRPr="00F63FDA">
        <w:rPr>
          <w:sz w:val="28"/>
        </w:rPr>
        <w:t xml:space="preserve">Библиотека Гумер. – Режим доступа: http://www.gumer.info/bibliotek_Buks/Science </w:t>
      </w:r>
    </w:p>
    <w:p w:rsidR="00C73DAE" w:rsidRPr="00F63FDA" w:rsidRDefault="00C73DAE" w:rsidP="00F63FDA">
      <w:pPr>
        <w:ind w:firstLine="709"/>
        <w:jc w:val="both"/>
        <w:rPr>
          <w:sz w:val="28"/>
          <w:lang w:val="ru-RU"/>
        </w:rPr>
      </w:pPr>
      <w:r w:rsidRPr="00F63FDA">
        <w:rPr>
          <w:sz w:val="28"/>
          <w:lang w:val="ru-RU"/>
        </w:rPr>
        <w:t xml:space="preserve">4. </w:t>
      </w:r>
      <w:r w:rsidRPr="00F63FDA">
        <w:rPr>
          <w:sz w:val="28"/>
        </w:rPr>
        <w:t xml:space="preserve">Национальная электронная библиотека – Режим доступа: https://rusneb.ru / </w:t>
      </w:r>
    </w:p>
    <w:p w:rsidR="00C73DAE" w:rsidRPr="00F63FDA" w:rsidRDefault="00C73DAE" w:rsidP="00F63FDA">
      <w:pPr>
        <w:ind w:firstLine="709"/>
        <w:jc w:val="both"/>
        <w:rPr>
          <w:b/>
          <w:bCs/>
          <w:sz w:val="32"/>
          <w:szCs w:val="28"/>
          <w:lang w:val="ru-RU"/>
        </w:rPr>
      </w:pPr>
      <w:r w:rsidRPr="00F63FDA">
        <w:rPr>
          <w:sz w:val="28"/>
          <w:lang w:val="ru-RU"/>
        </w:rPr>
        <w:t xml:space="preserve">5. </w:t>
      </w:r>
      <w:r w:rsidRPr="00F63FDA">
        <w:rPr>
          <w:sz w:val="28"/>
        </w:rPr>
        <w:t>Мир энциклопедий – Режим доступа: http://www.encyclopedia.ru</w:t>
      </w:r>
    </w:p>
    <w:p w:rsidR="00F36401" w:rsidRPr="006F67B0" w:rsidRDefault="00F36401" w:rsidP="00F63FDA">
      <w:pPr>
        <w:ind w:firstLine="709"/>
        <w:jc w:val="both"/>
        <w:rPr>
          <w:b/>
          <w:bCs/>
          <w:color w:val="FF0000"/>
          <w:sz w:val="32"/>
          <w:szCs w:val="28"/>
          <w:lang w:val="ru-RU"/>
        </w:rPr>
      </w:pPr>
    </w:p>
    <w:p w:rsidR="005428C3" w:rsidRPr="00F63FDA" w:rsidRDefault="005428C3" w:rsidP="00F63FDA">
      <w:pPr>
        <w:ind w:firstLine="709"/>
        <w:jc w:val="both"/>
        <w:rPr>
          <w:b/>
          <w:bCs/>
          <w:sz w:val="28"/>
          <w:szCs w:val="28"/>
        </w:rPr>
      </w:pPr>
      <w:r w:rsidRPr="00F63FDA">
        <w:rPr>
          <w:b/>
          <w:bCs/>
          <w:sz w:val="28"/>
          <w:szCs w:val="28"/>
        </w:rPr>
        <w:t xml:space="preserve">11.7. Печатные и электронные образовательные ресурсы в формах, адаптированных для студентов с ограниченными возможностями здоровья (для групп и потоков с такими студентами) </w:t>
      </w:r>
    </w:p>
    <w:p w:rsidR="005428C3" w:rsidRPr="005428C3" w:rsidRDefault="005428C3" w:rsidP="00F63FDA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lastRenderedPageBreak/>
        <w:t xml:space="preserve">Адаптированная версия НЭБ, для использования инвалидами и лицами с ограниченными возможностями здоровья </w:t>
      </w:r>
    </w:p>
    <w:p w:rsidR="005428C3" w:rsidRPr="005428C3" w:rsidRDefault="005428C3" w:rsidP="00F63FDA">
      <w:pPr>
        <w:ind w:firstLine="709"/>
        <w:jc w:val="both"/>
        <w:rPr>
          <w:i/>
          <w:sz w:val="28"/>
          <w:szCs w:val="28"/>
        </w:rPr>
      </w:pPr>
      <w:r w:rsidRPr="005428C3">
        <w:rPr>
          <w:i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1F35C6" w:rsidRPr="005428C3" w:rsidRDefault="001F35C6" w:rsidP="00F63F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3DAE" w:rsidRPr="00C73DAE" w:rsidRDefault="00C73DAE" w:rsidP="00F63FDA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val="fr-FR"/>
        </w:rPr>
      </w:pPr>
      <w:r w:rsidRPr="00C73DAE">
        <w:rPr>
          <w:rFonts w:eastAsia="Times New Roman"/>
          <w:b/>
          <w:color w:val="auto"/>
          <w:sz w:val="28"/>
          <w:szCs w:val="28"/>
          <w:lang w:val="fr-FR"/>
        </w:rPr>
        <w:t>12. Информационно-справочные системы и профессиональные базы данных</w:t>
      </w:r>
    </w:p>
    <w:p w:rsidR="005428C3" w:rsidRPr="005428C3" w:rsidRDefault="005428C3" w:rsidP="00F63FDA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:rsidR="00C73DAE" w:rsidRDefault="00C73DAE" w:rsidP="00F63FDA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:rsidR="00C73DAE" w:rsidRPr="00F63FDA" w:rsidRDefault="00C73DAE" w:rsidP="00F63FDA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12.1 Перечень информационно-справочных систем</w:t>
      </w:r>
    </w:p>
    <w:p w:rsidR="00C73DAE" w:rsidRDefault="00C73DAE" w:rsidP="00F63FDA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F525D">
        <w:rPr>
          <w:color w:val="000000"/>
          <w:sz w:val="28"/>
          <w:szCs w:val="28"/>
          <w:shd w:val="clear" w:color="auto" w:fill="FFFFFF"/>
        </w:rPr>
        <w:t>Справочная правовая система «Консультант Плюс».</w:t>
      </w:r>
    </w:p>
    <w:p w:rsidR="000E733B" w:rsidRPr="000E733B" w:rsidRDefault="000E733B" w:rsidP="00F63FDA">
      <w:pPr>
        <w:ind w:firstLine="709"/>
        <w:jc w:val="both"/>
        <w:rPr>
          <w:b/>
          <w:sz w:val="28"/>
          <w:szCs w:val="28"/>
          <w:highlight w:val="yellow"/>
          <w:lang w:val="ru-RU" w:eastAsia="ru-RU"/>
        </w:rPr>
      </w:pPr>
    </w:p>
    <w:p w:rsidR="00C73DAE" w:rsidRPr="00F63FDA" w:rsidRDefault="00C73DAE" w:rsidP="00F63FDA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12.2 Перечень профессиональных баз данных</w:t>
      </w:r>
    </w:p>
    <w:p w:rsidR="0001326C" w:rsidRDefault="003D7B39" w:rsidP="00D2780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7B39">
        <w:rPr>
          <w:sz w:val="28"/>
          <w:szCs w:val="28"/>
        </w:rPr>
        <w:t xml:space="preserve">https://industry.garant.ru/ </w:t>
      </w:r>
      <w:r>
        <w:rPr>
          <w:sz w:val="28"/>
          <w:szCs w:val="28"/>
          <w:lang w:val="ru-RU"/>
        </w:rPr>
        <w:t xml:space="preserve">- </w:t>
      </w:r>
      <w:r w:rsidRPr="003D7B39">
        <w:rPr>
          <w:sz w:val="28"/>
          <w:szCs w:val="28"/>
        </w:rPr>
        <w:t>Справочник промышленника в составе системы ГАРАНТ</w:t>
      </w:r>
      <w:r w:rsidR="0001326C" w:rsidRPr="0001326C">
        <w:rPr>
          <w:sz w:val="28"/>
          <w:szCs w:val="28"/>
        </w:rPr>
        <w:t>– Текст : электронный.</w:t>
      </w:r>
    </w:p>
    <w:p w:rsidR="0001326C" w:rsidRDefault="0001326C" w:rsidP="00D2780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27807" w:rsidRPr="00D27807" w:rsidRDefault="00684674" w:rsidP="00D2780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F63FDA">
        <w:rPr>
          <w:b/>
          <w:sz w:val="28"/>
          <w:lang w:val="ru-RU" w:eastAsia="ru-RU"/>
        </w:rPr>
        <w:t>1</w:t>
      </w:r>
      <w:r w:rsidR="00C73DAE" w:rsidRPr="00F63FDA">
        <w:rPr>
          <w:b/>
          <w:sz w:val="28"/>
          <w:lang w:val="ru-RU" w:eastAsia="ru-RU"/>
        </w:rPr>
        <w:t>2.3</w:t>
      </w:r>
      <w:r w:rsidR="00D27807" w:rsidRPr="00D27807">
        <w:rPr>
          <w:b/>
          <w:sz w:val="28"/>
          <w:szCs w:val="28"/>
          <w:lang w:val="ru-RU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</w:t>
      </w:r>
    </w:p>
    <w:p w:rsidR="00D27807" w:rsidRDefault="00D27807" w:rsidP="00D2780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Образовательный процесс по дисциплине </w:t>
      </w:r>
      <w:r w:rsidRPr="000E733B">
        <w:rPr>
          <w:sz w:val="28"/>
          <w:szCs w:val="28"/>
        </w:rPr>
        <w:t xml:space="preserve">обеспечен необходимым комплектом лицензионного и свободно распространяемого программного обеспечения, в том числе отечественного производства </w:t>
      </w:r>
      <w:r>
        <w:rPr>
          <w:sz w:val="28"/>
          <w:szCs w:val="28"/>
          <w:lang w:val="ru-RU"/>
        </w:rPr>
        <w:t>(</w:t>
      </w:r>
      <w:r w:rsidRPr="000E733B">
        <w:rPr>
          <w:sz w:val="28"/>
          <w:szCs w:val="28"/>
        </w:rPr>
        <w:t>подлежит обновлению при необходимости).</w:t>
      </w:r>
    </w:p>
    <w:p w:rsidR="00D27807" w:rsidRPr="00F63FDA" w:rsidRDefault="00D27807" w:rsidP="00D27807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63FDA">
        <w:rPr>
          <w:sz w:val="28"/>
          <w:szCs w:val="28"/>
          <w:lang w:eastAsia="ru-RU"/>
        </w:rPr>
        <w:t>Лицензионное программное обеспечение</w:t>
      </w:r>
      <w:r>
        <w:rPr>
          <w:sz w:val="28"/>
          <w:szCs w:val="28"/>
          <w:lang w:val="ru-RU" w:eastAsia="ru-RU"/>
        </w:rPr>
        <w:t>:</w:t>
      </w:r>
    </w:p>
    <w:p w:rsidR="00D27807" w:rsidRPr="00D27807" w:rsidRDefault="00D27807" w:rsidP="00D2780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  <w:lang w:val="ru-RU" w:eastAsia="ru-RU"/>
        </w:rPr>
      </w:pPr>
      <w:r w:rsidRPr="00F15247">
        <w:rPr>
          <w:sz w:val="28"/>
          <w:szCs w:val="28"/>
          <w:lang w:eastAsia="ru-RU"/>
        </w:rPr>
        <w:t>Windows XP</w:t>
      </w:r>
      <w:r w:rsidRPr="00D27807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графический редактор «Компас-</w:t>
      </w:r>
      <w:r w:rsidRPr="00D27807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en-US" w:eastAsia="ru-RU"/>
        </w:rPr>
        <w:t>D</w:t>
      </w:r>
      <w:r>
        <w:rPr>
          <w:sz w:val="28"/>
          <w:szCs w:val="28"/>
          <w:lang w:val="ru-RU" w:eastAsia="ru-RU"/>
        </w:rPr>
        <w:t>»</w:t>
      </w:r>
      <w:r w:rsidRPr="00F15247">
        <w:rPr>
          <w:sz w:val="28"/>
          <w:szCs w:val="28"/>
          <w:lang w:eastAsia="ru-RU"/>
        </w:rPr>
        <w:t xml:space="preserve"> для учебных заведений</w:t>
      </w:r>
      <w:r w:rsidRPr="00D27807">
        <w:rPr>
          <w:sz w:val="28"/>
          <w:szCs w:val="28"/>
          <w:lang w:val="ru-RU" w:eastAsia="ru-RU"/>
        </w:rPr>
        <w:t xml:space="preserve">, </w:t>
      </w:r>
      <w:r w:rsidRPr="00F15247">
        <w:rPr>
          <w:sz w:val="28"/>
          <w:szCs w:val="28"/>
          <w:lang w:eastAsia="ru-RU"/>
        </w:rPr>
        <w:t>Microsoft Office профессиональный плюс 2010</w:t>
      </w:r>
      <w:r>
        <w:rPr>
          <w:sz w:val="28"/>
          <w:szCs w:val="28"/>
          <w:lang w:val="ru-RU" w:eastAsia="ru-RU"/>
        </w:rPr>
        <w:t>.</w:t>
      </w:r>
    </w:p>
    <w:p w:rsidR="00D27807" w:rsidRPr="00D27807" w:rsidRDefault="00D27807" w:rsidP="00D27807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63FDA">
        <w:rPr>
          <w:sz w:val="28"/>
          <w:szCs w:val="28"/>
          <w:lang w:eastAsia="ru-RU"/>
        </w:rPr>
        <w:t>Свободно распространяемое программное обеспечение</w:t>
      </w:r>
    </w:p>
    <w:p w:rsidR="00D27807" w:rsidRPr="003D7B39" w:rsidRDefault="00520DDC" w:rsidP="00D2780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ru-RU" w:eastAsia="ru-RU"/>
        </w:rPr>
      </w:pPr>
      <w:hyperlink r:id="rId25" w:history="1">
        <w:r w:rsidR="003D7B39" w:rsidRPr="003D7B39">
          <w:rPr>
            <w:rStyle w:val="a6"/>
            <w:sz w:val="28"/>
            <w:szCs w:val="28"/>
          </w:rPr>
          <w:t>https://ascon.ru/products/kompas-3d/</w:t>
        </w:r>
      </w:hyperlink>
      <w:r w:rsidR="003D7B39">
        <w:rPr>
          <w:sz w:val="28"/>
          <w:szCs w:val="28"/>
          <w:lang w:val="ru-RU" w:eastAsia="ru-RU"/>
        </w:rPr>
        <w:t>- версия для домашнего использования.</w:t>
      </w:r>
    </w:p>
    <w:p w:rsidR="00D27807" w:rsidRPr="00F63FDA" w:rsidRDefault="00D27807" w:rsidP="00D2780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bCs/>
          <w:iCs/>
          <w:sz w:val="28"/>
          <w:szCs w:val="28"/>
          <w:lang w:eastAsia="ru-RU" w:bidi="ru-RU"/>
        </w:rPr>
      </w:pPr>
      <w:r w:rsidRPr="00F63FDA">
        <w:rPr>
          <w:rFonts w:eastAsia="Courier New"/>
          <w:bCs/>
          <w:iCs/>
          <w:sz w:val="28"/>
          <w:szCs w:val="28"/>
          <w:lang w:eastAsia="ru-RU" w:bidi="ru-RU"/>
        </w:rPr>
        <w:t>Каждый обучающийся в течение всего периода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</w:r>
    </w:p>
    <w:p w:rsidR="001F35C6" w:rsidRPr="00F63FDA" w:rsidRDefault="001F35C6" w:rsidP="00D278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2A3D33" w:rsidRPr="00D90C71" w:rsidRDefault="002A3D33" w:rsidP="00F63FDA">
      <w:pPr>
        <w:ind w:firstLine="709"/>
        <w:jc w:val="both"/>
        <w:rPr>
          <w:b/>
          <w:sz w:val="28"/>
          <w:lang w:eastAsia="ru-RU"/>
        </w:rPr>
      </w:pPr>
      <w:r w:rsidRPr="00D90C71">
        <w:rPr>
          <w:b/>
          <w:sz w:val="28"/>
          <w:lang w:eastAsia="ru-RU"/>
        </w:rPr>
        <w:t>1</w:t>
      </w:r>
      <w:r w:rsidR="001F35C6" w:rsidRPr="00D90C71">
        <w:rPr>
          <w:b/>
          <w:sz w:val="28"/>
          <w:lang w:eastAsia="ru-RU"/>
        </w:rPr>
        <w:t>3</w:t>
      </w:r>
      <w:r w:rsidRPr="00D90C71">
        <w:rPr>
          <w:b/>
          <w:sz w:val="28"/>
          <w:lang w:eastAsia="ru-RU"/>
        </w:rPr>
        <w:t>. Материально-техническое обеспечение</w:t>
      </w:r>
    </w:p>
    <w:p w:rsidR="000E733B" w:rsidRPr="000E733B" w:rsidRDefault="000E733B" w:rsidP="00F63FDA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bookmarkStart w:id="2" w:name="_Toc405156438"/>
      <w:bookmarkStart w:id="3" w:name="_Toc405291865"/>
      <w:r w:rsidRPr="00D90C71">
        <w:rPr>
          <w:rFonts w:eastAsia="Courier New"/>
          <w:sz w:val="28"/>
          <w:szCs w:val="28"/>
          <w:lang w:eastAsia="ru-RU" w:bidi="ru-RU"/>
        </w:rPr>
        <w:t xml:space="preserve">Образовательный процесс обеспечен учебными аудиториями </w:t>
      </w:r>
      <w:r w:rsidRPr="000E733B">
        <w:rPr>
          <w:rFonts w:eastAsia="Courier New"/>
          <w:sz w:val="28"/>
          <w:szCs w:val="28"/>
          <w:lang w:eastAsia="ru-RU" w:bidi="ru-RU"/>
        </w:rPr>
        <w:t xml:space="preserve">для проведения учебных занятий </w:t>
      </w:r>
      <w:r w:rsidRPr="00D90C71">
        <w:rPr>
          <w:rFonts w:eastAsia="Courier New"/>
          <w:sz w:val="28"/>
          <w:szCs w:val="28"/>
          <w:lang w:eastAsia="ru-RU" w:bidi="ru-RU"/>
        </w:rPr>
        <w:t xml:space="preserve">лекционного типа, занятий семинарского типа, групповых и индивидуальных консультаций, текущего контроля и </w:t>
      </w:r>
      <w:r w:rsidRPr="00D90C71">
        <w:rPr>
          <w:rFonts w:eastAsia="Courier New"/>
          <w:sz w:val="28"/>
          <w:szCs w:val="28"/>
          <w:lang w:eastAsia="ru-RU" w:bidi="ru-RU"/>
        </w:rPr>
        <w:lastRenderedPageBreak/>
        <w:t>промежуточной аттестации, помещениями для самостоятельной работы студентов.</w:t>
      </w:r>
    </w:p>
    <w:p w:rsidR="005428C3" w:rsidRPr="005428C3" w:rsidRDefault="000E733B" w:rsidP="00F63FDA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  <w:r w:rsidRPr="000E733B">
        <w:rPr>
          <w:rFonts w:eastAsia="Courier New"/>
          <w:sz w:val="28"/>
          <w:szCs w:val="28"/>
          <w:lang w:eastAsia="ru-RU" w:bidi="ru-RU"/>
        </w:rPr>
        <w:t>Учебные аудитории оснащенны оборудованием и техническими средствами обучения</w:t>
      </w:r>
      <w:r w:rsidRPr="005428C3">
        <w:rPr>
          <w:rFonts w:eastAsia="Courier New"/>
          <w:sz w:val="28"/>
          <w:szCs w:val="28"/>
          <w:lang w:eastAsia="ru-RU" w:bidi="ru-RU"/>
        </w:rPr>
        <w:t xml:space="preserve">, которые включают в себя </w:t>
      </w:r>
      <w:r w:rsidR="005428C3" w:rsidRPr="005428C3">
        <w:rPr>
          <w:rFonts w:eastAsia="Courier New"/>
          <w:sz w:val="28"/>
          <w:szCs w:val="28"/>
          <w:lang w:eastAsia="ru-RU" w:bidi="ru-RU"/>
        </w:rPr>
        <w:t>учебную мебель, комплект мультимедийного оборудования, в том числе переносного (проектор, экран)</w:t>
      </w:r>
      <w:r w:rsidR="005428C3">
        <w:rPr>
          <w:rFonts w:eastAsia="Courier New"/>
          <w:sz w:val="28"/>
          <w:szCs w:val="28"/>
          <w:lang w:val="ru-RU" w:eastAsia="ru-RU" w:bidi="ru-RU"/>
        </w:rPr>
        <w:t>.</w:t>
      </w:r>
    </w:p>
    <w:p w:rsidR="000E733B" w:rsidRDefault="000E733B" w:rsidP="00F63F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D90C71">
        <w:rPr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СГТУ имени Гагарина Ю.А.</w:t>
      </w:r>
    </w:p>
    <w:p w:rsidR="002D00EF" w:rsidRPr="002D00EF" w:rsidRDefault="002D00EF" w:rsidP="00F63F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</w:p>
    <w:p w:rsidR="000E733B" w:rsidRDefault="000E733B" w:rsidP="00F63FDA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bookmarkEnd w:id="2"/>
    <w:bookmarkEnd w:id="3"/>
    <w:p w:rsidR="00336688" w:rsidRDefault="00336688" w:rsidP="002A3D33">
      <w:pPr>
        <w:jc w:val="both"/>
        <w:rPr>
          <w:sz w:val="28"/>
          <w:lang w:val="ru-RU" w:eastAsia="ru-RU"/>
        </w:rPr>
      </w:pPr>
    </w:p>
    <w:p w:rsidR="002A3D33" w:rsidRDefault="002A3D33" w:rsidP="002A3D33">
      <w:pPr>
        <w:jc w:val="both"/>
        <w:rPr>
          <w:sz w:val="28"/>
          <w:lang w:val="ru-RU" w:eastAsia="ru-RU"/>
        </w:rPr>
      </w:pPr>
      <w:r w:rsidRPr="009A0DD0">
        <w:rPr>
          <w:sz w:val="28"/>
          <w:lang w:eastAsia="ru-RU"/>
        </w:rPr>
        <w:t>Рабоч</w:t>
      </w:r>
      <w:r w:rsidR="00A52874">
        <w:rPr>
          <w:sz w:val="28"/>
          <w:lang w:eastAsia="ru-RU"/>
        </w:rPr>
        <w:t xml:space="preserve">ую программу составил </w:t>
      </w:r>
    </w:p>
    <w:p w:rsidR="00D27807" w:rsidRPr="00D27807" w:rsidRDefault="00D27807" w:rsidP="002A3D33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к.т.н., доцент кафедры ОТМ            </w:t>
      </w:r>
      <w:r w:rsidR="009064A4">
        <w:rPr>
          <w:noProof/>
          <w:sz w:val="28"/>
          <w:lang w:val="ru-RU" w:eastAsia="ru-RU"/>
        </w:rPr>
        <w:pict>
          <v:shape id="_x0000_i1029" type="#_x0000_t75" alt="443433" style="width:70.2pt;height:37.8pt;visibility:visible;mso-wrap-style:square">
            <v:imagedata r:id="rId26" o:title="443433"/>
          </v:shape>
        </w:pict>
      </w:r>
      <w:r w:rsidRPr="009A0DD0">
        <w:rPr>
          <w:sz w:val="28"/>
          <w:lang w:eastAsia="ru-RU"/>
        </w:rPr>
        <w:t>/</w:t>
      </w:r>
      <w:proofErr w:type="spellStart"/>
      <w:r>
        <w:rPr>
          <w:sz w:val="28"/>
          <w:lang w:val="ru-RU" w:eastAsia="ru-RU"/>
        </w:rPr>
        <w:t>Челышева</w:t>
      </w:r>
      <w:proofErr w:type="spellEnd"/>
      <w:r>
        <w:rPr>
          <w:sz w:val="28"/>
          <w:lang w:val="ru-RU" w:eastAsia="ru-RU"/>
        </w:rPr>
        <w:t xml:space="preserve"> И.А.</w:t>
      </w:r>
      <w:r w:rsidRPr="009A0DD0">
        <w:rPr>
          <w:sz w:val="28"/>
          <w:lang w:eastAsia="ru-RU"/>
        </w:rPr>
        <w:t>/</w:t>
      </w:r>
    </w:p>
    <w:p w:rsidR="002A3D33" w:rsidRPr="00D27807" w:rsidRDefault="002A3D33" w:rsidP="002A3D33">
      <w:pPr>
        <w:jc w:val="both"/>
        <w:rPr>
          <w:sz w:val="28"/>
          <w:lang w:val="ru-RU" w:eastAsia="ru-RU"/>
        </w:rPr>
      </w:pPr>
    </w:p>
    <w:sectPr w:rsidR="002A3D33" w:rsidRPr="00D27807" w:rsidSect="003F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DC" w:rsidRDefault="00520DDC" w:rsidP="00A6592A">
      <w:r>
        <w:separator/>
      </w:r>
    </w:p>
  </w:endnote>
  <w:endnote w:type="continuationSeparator" w:id="0">
    <w:p w:rsidR="00520DDC" w:rsidRDefault="00520DDC" w:rsidP="00A6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DC" w:rsidRDefault="00520DDC" w:rsidP="00A6592A">
      <w:r>
        <w:separator/>
      </w:r>
    </w:p>
  </w:footnote>
  <w:footnote w:type="continuationSeparator" w:id="0">
    <w:p w:rsidR="00520DDC" w:rsidRDefault="00520DDC" w:rsidP="00A6592A">
      <w:r>
        <w:continuationSeparator/>
      </w:r>
    </w:p>
  </w:footnote>
  <w:footnote w:id="1">
    <w:p w:rsidR="00681D5E" w:rsidRPr="00A6592A" w:rsidRDefault="00681D5E" w:rsidP="00A6592A">
      <w:pPr>
        <w:widowControl w:val="0"/>
        <w:autoSpaceDE w:val="0"/>
        <w:autoSpaceDN w:val="0"/>
        <w:adjustRightInd w:val="0"/>
        <w:ind w:firstLine="709"/>
        <w:rPr>
          <w:b/>
          <w:i/>
          <w:sz w:val="22"/>
          <w:szCs w:val="32"/>
          <w:lang w:val="ru-RU" w:eastAsia="ru-RU"/>
        </w:rPr>
      </w:pPr>
      <w:r>
        <w:rPr>
          <w:rStyle w:val="a9"/>
        </w:rPr>
        <w:footnoteRef/>
      </w:r>
      <w:r w:rsidRPr="00A6592A">
        <w:rPr>
          <w:i/>
          <w:sz w:val="20"/>
          <w:lang w:val="ru-RU"/>
        </w:rPr>
        <w:t>В данном разделе приводятся примеры  оценочных средств</w:t>
      </w:r>
    </w:p>
    <w:p w:rsidR="00681D5E" w:rsidRPr="00A6592A" w:rsidRDefault="00681D5E">
      <w:pPr>
        <w:pStyle w:val="a7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9361F"/>
    <w:multiLevelType w:val="hybridMultilevel"/>
    <w:tmpl w:val="A40C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32DF"/>
    <w:multiLevelType w:val="hybridMultilevel"/>
    <w:tmpl w:val="632CECAA"/>
    <w:lvl w:ilvl="0" w:tplc="BA40E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D6685"/>
    <w:multiLevelType w:val="hybridMultilevel"/>
    <w:tmpl w:val="A476C1CE"/>
    <w:lvl w:ilvl="0" w:tplc="459615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45E01"/>
    <w:multiLevelType w:val="hybridMultilevel"/>
    <w:tmpl w:val="F6E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3685"/>
    <w:multiLevelType w:val="singleLevel"/>
    <w:tmpl w:val="B2A4E5C2"/>
    <w:lvl w:ilvl="0">
      <w:start w:val="2"/>
      <w:numFmt w:val="decimal"/>
      <w:lvlText w:val="%1."/>
      <w:legacy w:legacy="1" w:legacySpace="0" w:legacyIndent="544"/>
      <w:lvlJc w:val="left"/>
      <w:rPr>
        <w:rFonts w:ascii="Times New Roman" w:hAnsi="Times New Roman" w:cs="Times New Roman" w:hint="default"/>
      </w:rPr>
    </w:lvl>
  </w:abstractNum>
  <w:abstractNum w:abstractNumId="7">
    <w:nsid w:val="28174163"/>
    <w:multiLevelType w:val="hybridMultilevel"/>
    <w:tmpl w:val="C0B6ACC2"/>
    <w:lvl w:ilvl="0" w:tplc="2EB0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FF037A"/>
    <w:multiLevelType w:val="hybridMultilevel"/>
    <w:tmpl w:val="48F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C2517"/>
    <w:multiLevelType w:val="hybridMultilevel"/>
    <w:tmpl w:val="672E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4016"/>
    <w:multiLevelType w:val="hybridMultilevel"/>
    <w:tmpl w:val="E52A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F3234"/>
    <w:multiLevelType w:val="hybridMultilevel"/>
    <w:tmpl w:val="632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94BA4"/>
    <w:multiLevelType w:val="hybridMultilevel"/>
    <w:tmpl w:val="2374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E1909"/>
    <w:multiLevelType w:val="hybridMultilevel"/>
    <w:tmpl w:val="8258C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631980"/>
    <w:multiLevelType w:val="hybridMultilevel"/>
    <w:tmpl w:val="97AE77EA"/>
    <w:lvl w:ilvl="0" w:tplc="3E20E6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C702E"/>
    <w:multiLevelType w:val="hybridMultilevel"/>
    <w:tmpl w:val="D730D1F0"/>
    <w:lvl w:ilvl="0" w:tplc="3514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6261FF"/>
    <w:multiLevelType w:val="hybridMultilevel"/>
    <w:tmpl w:val="406E4F54"/>
    <w:lvl w:ilvl="0" w:tplc="AE300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033CBB"/>
    <w:multiLevelType w:val="hybridMultilevel"/>
    <w:tmpl w:val="686A0B48"/>
    <w:lvl w:ilvl="0" w:tplc="CF46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6D3EDB"/>
    <w:multiLevelType w:val="hybridMultilevel"/>
    <w:tmpl w:val="AA6C5B30"/>
    <w:lvl w:ilvl="0" w:tplc="B7EC8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3"/>
  </w:num>
  <w:num w:numId="9">
    <w:abstractNumId w:val="17"/>
  </w:num>
  <w:num w:numId="10">
    <w:abstractNumId w:val="5"/>
  </w:num>
  <w:num w:numId="11">
    <w:abstractNumId w:val="13"/>
  </w:num>
  <w:num w:numId="12">
    <w:abstractNumId w:val="2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10"/>
  </w:num>
  <w:num w:numId="18">
    <w:abstractNumId w:val="14"/>
  </w:num>
  <w:num w:numId="19">
    <w:abstractNumId w:val="6"/>
  </w:num>
  <w:num w:numId="20">
    <w:abstractNumId w:val="4"/>
  </w:num>
  <w:num w:numId="21">
    <w:abstractNumId w:val="18"/>
  </w:num>
  <w:num w:numId="22">
    <w:abstractNumId w:val="0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1888"/>
    <w:rsid w:val="0001326C"/>
    <w:rsid w:val="00045508"/>
    <w:rsid w:val="0007715A"/>
    <w:rsid w:val="00077FA2"/>
    <w:rsid w:val="000B0A89"/>
    <w:rsid w:val="000D0310"/>
    <w:rsid w:val="000D5C1B"/>
    <w:rsid w:val="000E733B"/>
    <w:rsid w:val="00106B0F"/>
    <w:rsid w:val="00111AF5"/>
    <w:rsid w:val="0012081F"/>
    <w:rsid w:val="00132622"/>
    <w:rsid w:val="00133B3E"/>
    <w:rsid w:val="00162699"/>
    <w:rsid w:val="0019468D"/>
    <w:rsid w:val="001C18DC"/>
    <w:rsid w:val="001D53FA"/>
    <w:rsid w:val="001F35C6"/>
    <w:rsid w:val="001F525D"/>
    <w:rsid w:val="001F72D1"/>
    <w:rsid w:val="0022797B"/>
    <w:rsid w:val="00274021"/>
    <w:rsid w:val="002829DE"/>
    <w:rsid w:val="002853D3"/>
    <w:rsid w:val="002A3D33"/>
    <w:rsid w:val="002D00EF"/>
    <w:rsid w:val="002E1888"/>
    <w:rsid w:val="002E253F"/>
    <w:rsid w:val="002F1481"/>
    <w:rsid w:val="00300851"/>
    <w:rsid w:val="00325DED"/>
    <w:rsid w:val="00336688"/>
    <w:rsid w:val="0034282D"/>
    <w:rsid w:val="0034302D"/>
    <w:rsid w:val="00355419"/>
    <w:rsid w:val="003730EE"/>
    <w:rsid w:val="0037608C"/>
    <w:rsid w:val="00391E65"/>
    <w:rsid w:val="00397BA9"/>
    <w:rsid w:val="003C55C1"/>
    <w:rsid w:val="003D7B39"/>
    <w:rsid w:val="003F05D3"/>
    <w:rsid w:val="003F0961"/>
    <w:rsid w:val="00406CB8"/>
    <w:rsid w:val="00414DF5"/>
    <w:rsid w:val="004507FE"/>
    <w:rsid w:val="004A336E"/>
    <w:rsid w:val="004A376A"/>
    <w:rsid w:val="004A4662"/>
    <w:rsid w:val="004E3A82"/>
    <w:rsid w:val="004E7BB5"/>
    <w:rsid w:val="00501938"/>
    <w:rsid w:val="00513B18"/>
    <w:rsid w:val="00516AA6"/>
    <w:rsid w:val="005177AA"/>
    <w:rsid w:val="00520DDC"/>
    <w:rsid w:val="00527F44"/>
    <w:rsid w:val="00533EB7"/>
    <w:rsid w:val="005428C3"/>
    <w:rsid w:val="00552389"/>
    <w:rsid w:val="005717B7"/>
    <w:rsid w:val="005A2BD3"/>
    <w:rsid w:val="005C0541"/>
    <w:rsid w:val="005D3F3F"/>
    <w:rsid w:val="0061337D"/>
    <w:rsid w:val="006245E2"/>
    <w:rsid w:val="006453A4"/>
    <w:rsid w:val="00651434"/>
    <w:rsid w:val="00665BF8"/>
    <w:rsid w:val="00681D5E"/>
    <w:rsid w:val="00684674"/>
    <w:rsid w:val="006847D7"/>
    <w:rsid w:val="00693A23"/>
    <w:rsid w:val="006F67B0"/>
    <w:rsid w:val="00732555"/>
    <w:rsid w:val="00735066"/>
    <w:rsid w:val="007B664B"/>
    <w:rsid w:val="007D00E2"/>
    <w:rsid w:val="007D2D75"/>
    <w:rsid w:val="007E0534"/>
    <w:rsid w:val="007E0C27"/>
    <w:rsid w:val="007E17DE"/>
    <w:rsid w:val="007F0A65"/>
    <w:rsid w:val="007F6378"/>
    <w:rsid w:val="00807572"/>
    <w:rsid w:val="00813023"/>
    <w:rsid w:val="00816D8E"/>
    <w:rsid w:val="008308DF"/>
    <w:rsid w:val="00841B98"/>
    <w:rsid w:val="00843A53"/>
    <w:rsid w:val="008479A6"/>
    <w:rsid w:val="00850F5A"/>
    <w:rsid w:val="0085541E"/>
    <w:rsid w:val="00860C9A"/>
    <w:rsid w:val="0086493A"/>
    <w:rsid w:val="00896071"/>
    <w:rsid w:val="008A4C74"/>
    <w:rsid w:val="008B7412"/>
    <w:rsid w:val="008F2F8A"/>
    <w:rsid w:val="00905FAE"/>
    <w:rsid w:val="009064A4"/>
    <w:rsid w:val="009172B8"/>
    <w:rsid w:val="00917467"/>
    <w:rsid w:val="0095192E"/>
    <w:rsid w:val="0097179D"/>
    <w:rsid w:val="009A0DD0"/>
    <w:rsid w:val="009A7D19"/>
    <w:rsid w:val="009C0344"/>
    <w:rsid w:val="009D2E57"/>
    <w:rsid w:val="009F0321"/>
    <w:rsid w:val="00A10A4B"/>
    <w:rsid w:val="00A21D3F"/>
    <w:rsid w:val="00A25BCD"/>
    <w:rsid w:val="00A52874"/>
    <w:rsid w:val="00A6592A"/>
    <w:rsid w:val="00A672BF"/>
    <w:rsid w:val="00A71026"/>
    <w:rsid w:val="00A95D14"/>
    <w:rsid w:val="00AA1DE1"/>
    <w:rsid w:val="00AB17B8"/>
    <w:rsid w:val="00AC6A81"/>
    <w:rsid w:val="00AD3717"/>
    <w:rsid w:val="00AE1AD7"/>
    <w:rsid w:val="00AE6E02"/>
    <w:rsid w:val="00AF7DBA"/>
    <w:rsid w:val="00B14A83"/>
    <w:rsid w:val="00B15A64"/>
    <w:rsid w:val="00B25FE1"/>
    <w:rsid w:val="00B51330"/>
    <w:rsid w:val="00B55750"/>
    <w:rsid w:val="00B75FD2"/>
    <w:rsid w:val="00BA09AA"/>
    <w:rsid w:val="00BA5C7D"/>
    <w:rsid w:val="00BB1223"/>
    <w:rsid w:val="00BC5F8C"/>
    <w:rsid w:val="00BE48A7"/>
    <w:rsid w:val="00BF05D4"/>
    <w:rsid w:val="00BF1F83"/>
    <w:rsid w:val="00C0616D"/>
    <w:rsid w:val="00C07A6D"/>
    <w:rsid w:val="00C12754"/>
    <w:rsid w:val="00C14825"/>
    <w:rsid w:val="00C26E53"/>
    <w:rsid w:val="00C501D2"/>
    <w:rsid w:val="00C53C50"/>
    <w:rsid w:val="00C60074"/>
    <w:rsid w:val="00C705A1"/>
    <w:rsid w:val="00C73DAE"/>
    <w:rsid w:val="00C909EA"/>
    <w:rsid w:val="00C97007"/>
    <w:rsid w:val="00CC0720"/>
    <w:rsid w:val="00CC195C"/>
    <w:rsid w:val="00D06039"/>
    <w:rsid w:val="00D27807"/>
    <w:rsid w:val="00D341CA"/>
    <w:rsid w:val="00D47DB3"/>
    <w:rsid w:val="00D80EF5"/>
    <w:rsid w:val="00D90C71"/>
    <w:rsid w:val="00DB2B89"/>
    <w:rsid w:val="00DD1CCC"/>
    <w:rsid w:val="00DD66EF"/>
    <w:rsid w:val="00DF399B"/>
    <w:rsid w:val="00DF7F37"/>
    <w:rsid w:val="00E25121"/>
    <w:rsid w:val="00E33690"/>
    <w:rsid w:val="00E352A2"/>
    <w:rsid w:val="00E36F18"/>
    <w:rsid w:val="00E720F4"/>
    <w:rsid w:val="00E7658E"/>
    <w:rsid w:val="00E97C35"/>
    <w:rsid w:val="00ED0D29"/>
    <w:rsid w:val="00F32E96"/>
    <w:rsid w:val="00F36401"/>
    <w:rsid w:val="00F51305"/>
    <w:rsid w:val="00F5700F"/>
    <w:rsid w:val="00F63A4E"/>
    <w:rsid w:val="00F63FDA"/>
    <w:rsid w:val="00F769ED"/>
    <w:rsid w:val="00FA4B08"/>
    <w:rsid w:val="00FA7646"/>
    <w:rsid w:val="00FB2F21"/>
    <w:rsid w:val="00FD58E5"/>
    <w:rsid w:val="00FE6103"/>
    <w:rsid w:val="00FF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qFormat/>
    <w:rsid w:val="004E7BB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4E7BB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136">
    <w:name w:val="Style136"/>
    <w:basedOn w:val="a"/>
    <w:rsid w:val="0037608C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37608C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37608C"/>
    <w:rPr>
      <w:rFonts w:ascii="Times New Roman" w:hAnsi="Times New Roman" w:cs="Times New Roman"/>
      <w:b/>
      <w:bCs/>
      <w:sz w:val="22"/>
      <w:szCs w:val="22"/>
    </w:rPr>
  </w:style>
  <w:style w:type="table" w:customStyle="1" w:styleId="4">
    <w:name w:val="Сетка таблицы4"/>
    <w:basedOn w:val="a1"/>
    <w:rsid w:val="003C55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A4C7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5D3F3F"/>
    <w:rPr>
      <w:color w:val="0000FF"/>
      <w:u w:val="single"/>
    </w:rPr>
  </w:style>
  <w:style w:type="paragraph" w:customStyle="1" w:styleId="Default">
    <w:name w:val="Default"/>
    <w:rsid w:val="0068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A6592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6592A"/>
    <w:rPr>
      <w:rFonts w:ascii="Times New Roman" w:eastAsia="Times New Roman" w:hAnsi="Times New Roman"/>
      <w:lang w:val="fr-FR" w:eastAsia="fr-FR"/>
    </w:rPr>
  </w:style>
  <w:style w:type="character" w:styleId="a9">
    <w:name w:val="footnote reference"/>
    <w:uiPriority w:val="99"/>
    <w:semiHidden/>
    <w:unhideWhenUsed/>
    <w:rsid w:val="00A6592A"/>
    <w:rPr>
      <w:vertAlign w:val="superscript"/>
    </w:rPr>
  </w:style>
  <w:style w:type="character" w:customStyle="1" w:styleId="10">
    <w:name w:val="Заголовок 1 Знак"/>
    <w:link w:val="1"/>
    <w:rsid w:val="004E7BB5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link w:val="3"/>
    <w:rsid w:val="004E7BB5"/>
    <w:rPr>
      <w:rFonts w:ascii="Arial" w:eastAsia="Times New Roman" w:hAnsi="Arial"/>
      <w:sz w:val="24"/>
    </w:rPr>
  </w:style>
  <w:style w:type="paragraph" w:styleId="aa">
    <w:name w:val="Normal (Web)"/>
    <w:basedOn w:val="a"/>
    <w:uiPriority w:val="99"/>
    <w:unhideWhenUsed/>
    <w:rsid w:val="004E7BB5"/>
    <w:pPr>
      <w:spacing w:before="100" w:beforeAutospacing="1" w:after="100" w:afterAutospacing="1"/>
    </w:pPr>
    <w:rPr>
      <w:lang w:val="ru-RU" w:eastAsia="ru-RU"/>
    </w:rPr>
  </w:style>
  <w:style w:type="paragraph" w:styleId="ab">
    <w:name w:val="Body Text Indent"/>
    <w:basedOn w:val="a"/>
    <w:link w:val="ac"/>
    <w:rsid w:val="004E7BB5"/>
    <w:pPr>
      <w:tabs>
        <w:tab w:val="left" w:pos="0"/>
      </w:tabs>
      <w:ind w:firstLine="900"/>
      <w:jc w:val="both"/>
    </w:pPr>
    <w:rPr>
      <w:sz w:val="28"/>
      <w:lang w:val="ru-RU" w:eastAsia="ru-RU"/>
    </w:rPr>
  </w:style>
  <w:style w:type="character" w:customStyle="1" w:styleId="ac">
    <w:name w:val="Основной текст с отступом Знак"/>
    <w:link w:val="ab"/>
    <w:rsid w:val="004E7BB5"/>
    <w:rPr>
      <w:rFonts w:ascii="Times New Roman" w:eastAsia="Times New Roman" w:hAnsi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E7BB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BB1223"/>
    <w:rPr>
      <w:sz w:val="22"/>
      <w:szCs w:val="22"/>
      <w:lang w:eastAsia="en-US"/>
    </w:rPr>
  </w:style>
  <w:style w:type="character" w:styleId="ad">
    <w:name w:val="FollowedHyperlink"/>
    <w:basedOn w:val="a0"/>
    <w:uiPriority w:val="99"/>
    <w:semiHidden/>
    <w:unhideWhenUsed/>
    <w:rsid w:val="0001326C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75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572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wmf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hyperlink" Target="https://ascon.ru/products/kompas-3d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techn.sstu.ru/new/SubjectFGOS/Default.aspx?kod=11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hyperlink" Target="http://www.studentlibrary.ru/book/ISBN9785437200810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://www.iprbookshop.ru/84259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4155-7834-4748-863C-F8AF535C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28033</CharactersWithSpaces>
  <SharedDoc>false</SharedDoc>
  <HLinks>
    <vt:vector size="30" baseType="variant">
      <vt:variant>
        <vt:i4>6946857</vt:i4>
      </vt:variant>
      <vt:variant>
        <vt:i4>12</vt:i4>
      </vt:variant>
      <vt:variant>
        <vt:i4>0</vt:i4>
      </vt:variant>
      <vt:variant>
        <vt:i4>5</vt:i4>
      </vt:variant>
      <vt:variant>
        <vt:lpwstr>https://histrf/</vt:lpwstr>
      </vt:variant>
      <vt:variant>
        <vt:lpwstr/>
      </vt:variant>
      <vt:variant>
        <vt:i4>6815784</vt:i4>
      </vt:variant>
      <vt:variant>
        <vt:i4>9</vt:i4>
      </vt:variant>
      <vt:variant>
        <vt:i4>0</vt:i4>
      </vt:variant>
      <vt:variant>
        <vt:i4>5</vt:i4>
      </vt:variant>
      <vt:variant>
        <vt:lpwstr>http://www.runivers.ru/</vt:lpwstr>
      </vt:variant>
      <vt:variant>
        <vt:lpwstr/>
      </vt:variant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https://www.sstu.ru/sveden/document/programms/</vt:lpwstr>
      </vt:variant>
      <vt:variant>
        <vt:lpwstr/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https://tst-dev.sstu.ru/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OTM</cp:lastModifiedBy>
  <cp:revision>17</cp:revision>
  <dcterms:created xsi:type="dcterms:W3CDTF">2023-08-30T14:16:00Z</dcterms:created>
  <dcterms:modified xsi:type="dcterms:W3CDTF">2023-10-25T18:54:00Z</dcterms:modified>
</cp:coreProperties>
</file>